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4E4D" w14:textId="77777777" w:rsidR="007B6059" w:rsidRPr="002F5562" w:rsidRDefault="007B6059" w:rsidP="00531BF9"/>
    <w:p w14:paraId="1E029D0B" w14:textId="77777777" w:rsidR="007B6059" w:rsidRPr="002F5562" w:rsidRDefault="007B6059" w:rsidP="00531BF9"/>
    <w:p w14:paraId="470710CD" w14:textId="77777777" w:rsidR="00531BF9" w:rsidRDefault="007B6059" w:rsidP="00531BF9">
      <w:pPr>
        <w:jc w:val="center"/>
        <w:rPr>
          <w:b/>
          <w:bCs/>
        </w:rPr>
      </w:pPr>
      <w:r>
        <w:rPr>
          <w:b/>
          <w:bCs/>
        </w:rPr>
        <w:t xml:space="preserve">2026 CRUS </w:t>
      </w:r>
      <w:r w:rsidRPr="002F5562">
        <w:rPr>
          <w:b/>
          <w:bCs/>
        </w:rPr>
        <w:t xml:space="preserve">Advanced Musculoskeletal Ultrasound-Guided </w:t>
      </w:r>
    </w:p>
    <w:p w14:paraId="654F63E5" w14:textId="010CA1C5" w:rsidR="007B6059" w:rsidRPr="00531BF9" w:rsidRDefault="007B6059" w:rsidP="00531BF9">
      <w:pPr>
        <w:jc w:val="center"/>
        <w:rPr>
          <w:b/>
          <w:bCs/>
        </w:rPr>
      </w:pPr>
      <w:r w:rsidRPr="002F5562">
        <w:rPr>
          <w:b/>
          <w:bCs/>
        </w:rPr>
        <w:t>Injection Mastery Course</w:t>
      </w:r>
    </w:p>
    <w:p w14:paraId="5F9CA158" w14:textId="77777777" w:rsidR="007B6059" w:rsidRDefault="007B6059" w:rsidP="00531BF9">
      <w:pPr>
        <w:rPr>
          <w:b/>
          <w:bCs/>
        </w:rPr>
      </w:pPr>
    </w:p>
    <w:p w14:paraId="015D0ECE" w14:textId="3ABC29CE" w:rsidR="007B6059" w:rsidRDefault="007B6059" w:rsidP="00531BF9">
      <w:r w:rsidRPr="002F5562">
        <w:t xml:space="preserve">This immersive </w:t>
      </w:r>
      <w:r>
        <w:t>2</w:t>
      </w:r>
      <w:r w:rsidRPr="002F5562">
        <w:t>-day</w:t>
      </w:r>
      <w:r>
        <w:t xml:space="preserve"> and half</w:t>
      </w:r>
      <w:r w:rsidRPr="002F5562">
        <w:t xml:space="preserve"> course is designed to provide clinicians with advanced, clinically relevant, and highly practical training in musculoskeletal ultrasound-guided procedures. Building upon prior participant feedback, the 2026 edition emphasizes:</w:t>
      </w:r>
    </w:p>
    <w:p w14:paraId="742CB4B1" w14:textId="77777777" w:rsidR="007B6059" w:rsidRPr="002F5562" w:rsidRDefault="007B6059" w:rsidP="00531BF9"/>
    <w:p w14:paraId="6A0DA3D0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Increased hands-on scanning and injection time</w:t>
      </w:r>
    </w:p>
    <w:p w14:paraId="28525E7F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Smaller station groups and structured rotation schedules</w:t>
      </w:r>
    </w:p>
    <w:p w14:paraId="7AFFFDB5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Case-based clinical reasoning</w:t>
      </w:r>
    </w:p>
    <w:p w14:paraId="11ECB8C9" w14:textId="77777777" w:rsidR="007B6059" w:rsidRDefault="007B6059" w:rsidP="008E768C">
      <w:pPr>
        <w:numPr>
          <w:ilvl w:val="0"/>
          <w:numId w:val="43"/>
        </w:numPr>
        <w:ind w:left="714" w:hanging="357"/>
      </w:pPr>
      <w:r w:rsidRPr="002F5562">
        <w:t>Advanced interventional procedures</w:t>
      </w:r>
    </w:p>
    <w:p w14:paraId="4095B738" w14:textId="2365C2BE" w:rsidR="007B6059" w:rsidRPr="002F5562" w:rsidRDefault="007B6059" w:rsidP="008E768C">
      <w:pPr>
        <w:numPr>
          <w:ilvl w:val="0"/>
          <w:numId w:val="43"/>
        </w:numPr>
        <w:ind w:left="714" w:hanging="357"/>
      </w:pPr>
      <w:r>
        <w:t>S</w:t>
      </w:r>
      <w:r w:rsidRPr="002F5562">
        <w:t>pine interventions</w:t>
      </w:r>
    </w:p>
    <w:p w14:paraId="4AA2A793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Practical clinic setup pearls</w:t>
      </w:r>
    </w:p>
    <w:p w14:paraId="5D039023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Enhanced peer networking opportunities</w:t>
      </w:r>
    </w:p>
    <w:p w14:paraId="6CBD7178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Focused tutor supervision with protected scanning time</w:t>
      </w:r>
    </w:p>
    <w:p w14:paraId="3AB6F1DE" w14:textId="77777777" w:rsidR="007B6059" w:rsidRPr="002F5562" w:rsidRDefault="007B6059" w:rsidP="00531BF9"/>
    <w:p w14:paraId="1769B36F" w14:textId="77777777" w:rsidR="007B6059" w:rsidRDefault="007B6059" w:rsidP="00531BF9">
      <w:r w:rsidRPr="002F5562">
        <w:t>Participants will leave with refined procedural confidence, improved needle visualization skills, and immediately applicable techniques for rheumatology, sports medicine, MSK, and primary care practices.</w:t>
      </w:r>
    </w:p>
    <w:p w14:paraId="13D7526C" w14:textId="77777777" w:rsidR="00531BF9" w:rsidRPr="002F5562" w:rsidRDefault="00531BF9" w:rsidP="00531BF9"/>
    <w:p w14:paraId="4D155E5F" w14:textId="77777777" w:rsidR="007B6059" w:rsidRPr="002F5562" w:rsidRDefault="007B6059" w:rsidP="00531BF9">
      <w:r w:rsidRPr="002F5562">
        <w:rPr>
          <w:b/>
          <w:bCs/>
        </w:rPr>
        <w:t>Location</w:t>
      </w:r>
    </w:p>
    <w:p w14:paraId="47D2536E" w14:textId="7C37A613" w:rsidR="007B6059" w:rsidRPr="002F5562" w:rsidRDefault="007B6059" w:rsidP="00531BF9">
      <w:r w:rsidRPr="002F5562">
        <w:t>Room W1110, The Ottawa Hospital Civic Campus – LOEB Building, 1st floor – Skills and Simulation Centre</w:t>
      </w:r>
      <w:r w:rsidR="003824A2">
        <w:t xml:space="preserve"> </w:t>
      </w:r>
      <w:r w:rsidRPr="002F5562">
        <w:t>725 Parkdale Avenue, Ottawa, ON, K1Y 4E9</w:t>
      </w:r>
    </w:p>
    <w:p w14:paraId="7A411777" w14:textId="77777777" w:rsidR="00531BF9" w:rsidRDefault="00531BF9" w:rsidP="00531BF9">
      <w:pPr>
        <w:rPr>
          <w:b/>
          <w:bCs/>
          <w:lang w:val="fr-CA"/>
        </w:rPr>
      </w:pPr>
    </w:p>
    <w:p w14:paraId="6AD77288" w14:textId="4681BD1F" w:rsidR="007B6059" w:rsidRPr="002F5562" w:rsidRDefault="007B6059" w:rsidP="00531BF9">
      <w:pPr>
        <w:rPr>
          <w:lang w:val="fr-CA"/>
        </w:rPr>
      </w:pPr>
      <w:r w:rsidRPr="002F5562">
        <w:rPr>
          <w:b/>
          <w:bCs/>
          <w:lang w:val="fr-CA"/>
        </w:rPr>
        <w:t xml:space="preserve">Scientific </w:t>
      </w:r>
      <w:proofErr w:type="spellStart"/>
      <w:r w:rsidRPr="002F5562">
        <w:rPr>
          <w:b/>
          <w:bCs/>
          <w:lang w:val="fr-CA"/>
        </w:rPr>
        <w:t>Directors</w:t>
      </w:r>
      <w:proofErr w:type="spellEnd"/>
    </w:p>
    <w:p w14:paraId="6651C7DC" w14:textId="77777777" w:rsidR="007B6059" w:rsidRPr="002F5562" w:rsidRDefault="007B6059" w:rsidP="00531BF9">
      <w:pPr>
        <w:rPr>
          <w:lang w:val="fr-CA"/>
        </w:rPr>
      </w:pPr>
      <w:r w:rsidRPr="002F5562">
        <w:rPr>
          <w:lang w:val="fr-CA"/>
        </w:rPr>
        <w:t>Dr. Alessandra Bruns Dr. Mo Bardi</w:t>
      </w:r>
    </w:p>
    <w:p w14:paraId="39EE6790" w14:textId="77777777" w:rsidR="00531BF9" w:rsidRDefault="00531BF9" w:rsidP="00531BF9">
      <w:pPr>
        <w:rPr>
          <w:b/>
          <w:bCs/>
          <w:lang w:val="fr-CA"/>
        </w:rPr>
      </w:pPr>
    </w:p>
    <w:p w14:paraId="6A6D37E2" w14:textId="2E2E1BD4" w:rsidR="007B6059" w:rsidRPr="002F5562" w:rsidRDefault="007B6059" w:rsidP="00531BF9">
      <w:pPr>
        <w:rPr>
          <w:lang w:val="fr-CA"/>
        </w:rPr>
      </w:pPr>
      <w:proofErr w:type="spellStart"/>
      <w:r w:rsidRPr="002F5562">
        <w:rPr>
          <w:b/>
          <w:bCs/>
          <w:lang w:val="fr-CA"/>
        </w:rPr>
        <w:t>Faculty</w:t>
      </w:r>
      <w:proofErr w:type="spellEnd"/>
      <w:r w:rsidRPr="002F5562">
        <w:rPr>
          <w:b/>
          <w:bCs/>
          <w:lang w:val="fr-CA"/>
        </w:rPr>
        <w:t xml:space="preserve"> &amp; </w:t>
      </w:r>
      <w:proofErr w:type="spellStart"/>
      <w:r w:rsidRPr="002F5562">
        <w:rPr>
          <w:b/>
          <w:bCs/>
          <w:lang w:val="fr-CA"/>
        </w:rPr>
        <w:t>Tutors</w:t>
      </w:r>
      <w:proofErr w:type="spellEnd"/>
    </w:p>
    <w:p w14:paraId="7B05C7B1" w14:textId="0F5D0EA6" w:rsidR="007B6059" w:rsidRPr="00501DEB" w:rsidRDefault="007B6059" w:rsidP="00531BF9">
      <w:pPr>
        <w:rPr>
          <w:lang w:val="fr-CA"/>
        </w:rPr>
      </w:pPr>
      <w:r w:rsidRPr="002F5562">
        <w:rPr>
          <w:lang w:val="fr-CA"/>
        </w:rPr>
        <w:t>Dr. Alessandra Bruns</w:t>
      </w:r>
      <w:r>
        <w:rPr>
          <w:lang w:val="fr-CA"/>
        </w:rPr>
        <w:t>;</w:t>
      </w:r>
      <w:r w:rsidRPr="002F5562">
        <w:rPr>
          <w:lang w:val="fr-CA"/>
        </w:rPr>
        <w:t xml:space="preserve"> Dr. Mo Bardi</w:t>
      </w:r>
      <w:r>
        <w:rPr>
          <w:lang w:val="fr-CA"/>
        </w:rPr>
        <w:t>;</w:t>
      </w:r>
      <w:r w:rsidRPr="002F5562">
        <w:rPr>
          <w:lang w:val="fr-CA"/>
        </w:rPr>
        <w:t xml:space="preserve"> Dr. </w:t>
      </w:r>
      <w:r w:rsidR="006B723B">
        <w:rPr>
          <w:lang w:val="fr-CA"/>
        </w:rPr>
        <w:t>Laurence Roy-Belanger</w:t>
      </w:r>
      <w:r>
        <w:rPr>
          <w:lang w:val="fr-CA"/>
        </w:rPr>
        <w:t>;</w:t>
      </w:r>
      <w:r w:rsidRPr="002F5562">
        <w:rPr>
          <w:lang w:val="fr-CA"/>
        </w:rPr>
        <w:t xml:space="preserve"> Dr. Abe </w:t>
      </w:r>
      <w:proofErr w:type="spellStart"/>
      <w:r w:rsidRPr="002F5562">
        <w:rPr>
          <w:lang w:val="fr-CA"/>
        </w:rPr>
        <w:t>Chaiton</w:t>
      </w:r>
      <w:proofErr w:type="spellEnd"/>
      <w:r>
        <w:rPr>
          <w:lang w:val="fr-CA"/>
        </w:rPr>
        <w:t>;</w:t>
      </w:r>
      <w:r w:rsidRPr="002F5562">
        <w:rPr>
          <w:lang w:val="fr-CA"/>
        </w:rPr>
        <w:t xml:space="preserve"> Dr. Aaron </w:t>
      </w:r>
      <w:proofErr w:type="spellStart"/>
      <w:r w:rsidRPr="002F5562">
        <w:rPr>
          <w:lang w:val="fr-CA"/>
        </w:rPr>
        <w:t>Rizzardo</w:t>
      </w:r>
      <w:proofErr w:type="spellEnd"/>
      <w:r>
        <w:rPr>
          <w:lang w:val="fr-CA"/>
        </w:rPr>
        <w:t>;</w:t>
      </w:r>
      <w:r w:rsidRPr="002F5562">
        <w:rPr>
          <w:lang w:val="fr-CA"/>
        </w:rPr>
        <w:t xml:space="preserve"> Dr. </w:t>
      </w:r>
      <w:proofErr w:type="spellStart"/>
      <w:r w:rsidRPr="002F5562">
        <w:rPr>
          <w:lang w:val="fr-CA"/>
        </w:rPr>
        <w:t>Gurjit</w:t>
      </w:r>
      <w:proofErr w:type="spellEnd"/>
      <w:r w:rsidRPr="002F5562">
        <w:rPr>
          <w:lang w:val="fr-CA"/>
        </w:rPr>
        <w:t xml:space="preserve"> </w:t>
      </w:r>
      <w:proofErr w:type="spellStart"/>
      <w:r w:rsidRPr="002F5562">
        <w:rPr>
          <w:lang w:val="fr-CA"/>
        </w:rPr>
        <w:t>K</w:t>
      </w:r>
      <w:r>
        <w:rPr>
          <w:lang w:val="fr-CA"/>
        </w:rPr>
        <w:t>a</w:t>
      </w:r>
      <w:r w:rsidRPr="002F5562">
        <w:rPr>
          <w:lang w:val="fr-CA"/>
        </w:rPr>
        <w:t>eley</w:t>
      </w:r>
      <w:proofErr w:type="spellEnd"/>
      <w:r>
        <w:rPr>
          <w:lang w:val="fr-CA"/>
        </w:rPr>
        <w:t xml:space="preserve"> and </w:t>
      </w:r>
      <w:r w:rsidRPr="002F5562">
        <w:rPr>
          <w:lang w:val="fr-CA"/>
        </w:rPr>
        <w:t xml:space="preserve">Dr. </w:t>
      </w:r>
      <w:r w:rsidRPr="00501DEB">
        <w:rPr>
          <w:lang w:val="fr-CA"/>
        </w:rPr>
        <w:t xml:space="preserve">Javier de </w:t>
      </w:r>
      <w:proofErr w:type="spellStart"/>
      <w:r w:rsidRPr="00501DEB">
        <w:rPr>
          <w:lang w:val="fr-CA"/>
        </w:rPr>
        <w:t>LaFuente</w:t>
      </w:r>
      <w:proofErr w:type="spellEnd"/>
      <w:r w:rsidRPr="00501DEB">
        <w:rPr>
          <w:lang w:val="fr-CA"/>
        </w:rPr>
        <w:t xml:space="preserve"> (</w:t>
      </w:r>
      <w:r>
        <w:rPr>
          <w:lang w:val="fr-CA"/>
        </w:rPr>
        <w:t>online</w:t>
      </w:r>
      <w:r w:rsidRPr="00501DEB">
        <w:rPr>
          <w:lang w:val="fr-CA"/>
        </w:rPr>
        <w:t>)</w:t>
      </w:r>
    </w:p>
    <w:p w14:paraId="27CAD567" w14:textId="77777777" w:rsidR="007B6059" w:rsidRDefault="007B6059" w:rsidP="00531BF9">
      <w:pPr>
        <w:rPr>
          <w:b/>
          <w:bCs/>
          <w:lang w:val="fr-CA"/>
        </w:rPr>
      </w:pPr>
    </w:p>
    <w:p w14:paraId="39277BE4" w14:textId="77777777" w:rsidR="007C3469" w:rsidRDefault="007C3469">
      <w:pPr>
        <w:rPr>
          <w:b/>
          <w:bCs/>
          <w:lang w:val="fr-CA"/>
        </w:rPr>
      </w:pPr>
      <w:r>
        <w:rPr>
          <w:b/>
          <w:bCs/>
          <w:lang w:val="fr-CA"/>
        </w:rPr>
        <w:br w:type="page"/>
      </w:r>
    </w:p>
    <w:p w14:paraId="3A335B99" w14:textId="77777777" w:rsidR="007C3469" w:rsidRDefault="007C3469" w:rsidP="007C3469">
      <w:pPr>
        <w:pStyle w:val="Heading1"/>
        <w:rPr>
          <w:lang w:val="fr-CA"/>
        </w:rPr>
      </w:pPr>
      <w:r>
        <w:rPr>
          <w:lang w:val="fr-CA"/>
        </w:rPr>
        <w:lastRenderedPageBreak/>
        <w:t>Pre-</w:t>
      </w:r>
      <w:proofErr w:type="spellStart"/>
      <w:r>
        <w:rPr>
          <w:lang w:val="fr-CA"/>
        </w:rPr>
        <w:t>Recorded</w:t>
      </w:r>
      <w:proofErr w:type="spellEnd"/>
      <w:r>
        <w:rPr>
          <w:lang w:val="fr-CA"/>
        </w:rPr>
        <w:t xml:space="preserve"> Lectures to </w:t>
      </w:r>
      <w:proofErr w:type="spellStart"/>
      <w:r>
        <w:rPr>
          <w:lang w:val="fr-CA"/>
        </w:rPr>
        <w:t>Review</w:t>
      </w:r>
      <w:proofErr w:type="spellEnd"/>
      <w:r>
        <w:rPr>
          <w:lang w:val="fr-CA"/>
        </w:rPr>
        <w:t xml:space="preserve"> Prior to the Course </w:t>
      </w:r>
    </w:p>
    <w:p w14:paraId="49F68A16" w14:textId="77777777" w:rsidR="007C3469" w:rsidRDefault="007C3469" w:rsidP="00531BF9">
      <w:pPr>
        <w:rPr>
          <w:b/>
          <w:bCs/>
          <w:lang w:val="fr-CA"/>
        </w:rPr>
      </w:pPr>
    </w:p>
    <w:p w14:paraId="25D07B07" w14:textId="3A3373E3" w:rsidR="007C3469" w:rsidRPr="00702054" w:rsidRDefault="007C3469" w:rsidP="00531BF9">
      <w:pPr>
        <w:rPr>
          <w:lang w:val="fr-CA"/>
        </w:rPr>
      </w:pPr>
      <w:proofErr w:type="spellStart"/>
      <w:r w:rsidRPr="00702054">
        <w:rPr>
          <w:lang w:val="fr-CA"/>
        </w:rPr>
        <w:t>Flipped</w:t>
      </w:r>
      <w:proofErr w:type="spellEnd"/>
      <w:r w:rsidRPr="00702054">
        <w:rPr>
          <w:lang w:val="fr-CA"/>
        </w:rPr>
        <w:t xml:space="preserve"> Classroom Style </w:t>
      </w:r>
      <w:proofErr w:type="spellStart"/>
      <w:r w:rsidRPr="00702054">
        <w:rPr>
          <w:lang w:val="fr-CA"/>
        </w:rPr>
        <w:t>Allowing</w:t>
      </w:r>
      <w:proofErr w:type="spellEnd"/>
      <w:r w:rsidRPr="00702054">
        <w:rPr>
          <w:lang w:val="fr-CA"/>
        </w:rPr>
        <w:t xml:space="preserve"> more time for Hands-On Scanning</w:t>
      </w:r>
    </w:p>
    <w:p w14:paraId="320194B1" w14:textId="77777777" w:rsidR="007C3469" w:rsidRDefault="007C3469" w:rsidP="00531BF9">
      <w:pPr>
        <w:rPr>
          <w:b/>
          <w:bCs/>
          <w:lang w:val="fr-CA"/>
        </w:rPr>
      </w:pPr>
    </w:p>
    <w:p w14:paraId="3BC95502" w14:textId="17FE2217" w:rsidR="007C3469" w:rsidRPr="002F5562" w:rsidRDefault="007C3469" w:rsidP="00702054">
      <w:pPr>
        <w:pStyle w:val="Heading3"/>
      </w:pPr>
      <w:r w:rsidRPr="002F5562">
        <w:t>Sonoanatomy, Pathology, and Needle Approach in the Shoulder</w:t>
      </w:r>
      <w:r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35CEEFE4" w14:textId="77777777" w:rsidR="007C3469" w:rsidRPr="002F5562" w:rsidRDefault="007C3469" w:rsidP="007C3469"/>
    <w:p w14:paraId="5ED5C037" w14:textId="77777777" w:rsidR="007C3469" w:rsidRPr="007C3469" w:rsidRDefault="007C3469" w:rsidP="007C3469">
      <w:pPr>
        <w:rPr>
          <w:u w:val="single"/>
        </w:rPr>
      </w:pPr>
      <w:r w:rsidRPr="007C3469">
        <w:rPr>
          <w:u w:val="single"/>
        </w:rPr>
        <w:t>Learning Objectives:</w:t>
      </w:r>
    </w:p>
    <w:p w14:paraId="493BD546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Review shoulder sonoanatomy</w:t>
      </w:r>
    </w:p>
    <w:p w14:paraId="1771A95C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Identify common rotator cuff and bursal pathology</w:t>
      </w:r>
    </w:p>
    <w:p w14:paraId="7E7AFA78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Master advanced glenohumeral approaches</w:t>
      </w:r>
    </w:p>
    <w:p w14:paraId="4EE7DBCF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Improve injection precision in complex shoulders</w:t>
      </w:r>
    </w:p>
    <w:p w14:paraId="30D76E85" w14:textId="77777777" w:rsidR="007C3469" w:rsidRDefault="007C3469" w:rsidP="007C3469"/>
    <w:p w14:paraId="665DB83F" w14:textId="506A6E39" w:rsidR="007C3469" w:rsidRPr="002F5562" w:rsidRDefault="007C3469" w:rsidP="00702054">
      <w:pPr>
        <w:pStyle w:val="Heading3"/>
      </w:pPr>
      <w:r w:rsidRPr="002F5562">
        <w:t>Sonoanatomy, Pathology, and Needle Approach in the Ankle &amp; Foot</w:t>
      </w:r>
      <w:r>
        <w:t xml:space="preserve">- </w:t>
      </w:r>
      <w:proofErr w:type="spellStart"/>
      <w:r>
        <w:t>Gurjit</w:t>
      </w:r>
      <w:proofErr w:type="spellEnd"/>
      <w:r>
        <w:t xml:space="preserve"> </w:t>
      </w:r>
      <w:proofErr w:type="spellStart"/>
      <w:r>
        <w:t>Kaeley</w:t>
      </w:r>
      <w:proofErr w:type="spellEnd"/>
    </w:p>
    <w:p w14:paraId="6DB3F578" w14:textId="77777777" w:rsidR="007C3469" w:rsidRDefault="007C3469" w:rsidP="007C3469"/>
    <w:p w14:paraId="347235DF" w14:textId="46D4D31E" w:rsidR="007C3469" w:rsidRPr="007C3469" w:rsidRDefault="007C3469" w:rsidP="007C3469">
      <w:pPr>
        <w:rPr>
          <w:u w:val="single"/>
        </w:rPr>
      </w:pPr>
      <w:r w:rsidRPr="007C3469">
        <w:rPr>
          <w:u w:val="single"/>
        </w:rPr>
        <w:t>Learning Objectives:</w:t>
      </w:r>
    </w:p>
    <w:p w14:paraId="1C897A3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Review ankle and foot sonoanatomy</w:t>
      </w:r>
    </w:p>
    <w:p w14:paraId="612341E9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Understand complex subtalar and midfoot approaches</w:t>
      </w:r>
    </w:p>
    <w:p w14:paraId="20A479F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Identify inflammatory and degenerative pathology</w:t>
      </w:r>
    </w:p>
    <w:p w14:paraId="60E8996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Improve confidence with small joint procedures</w:t>
      </w:r>
    </w:p>
    <w:p w14:paraId="3DCB8715" w14:textId="77777777" w:rsidR="007C3469" w:rsidRPr="009627F8" w:rsidRDefault="007C3469" w:rsidP="00531BF9">
      <w:pPr>
        <w:rPr>
          <w:b/>
          <w:bCs/>
          <w:lang w:val="fr-CA"/>
        </w:rPr>
      </w:pPr>
    </w:p>
    <w:p w14:paraId="6FC96DDA" w14:textId="328E5868" w:rsidR="00702054" w:rsidRPr="002F5562" w:rsidRDefault="00702054" w:rsidP="00702054">
      <w:pPr>
        <w:pStyle w:val="Heading3"/>
      </w:pPr>
      <w:r w:rsidRPr="002F5562">
        <w:t xml:space="preserve">Introduction to </w:t>
      </w:r>
      <w:proofErr w:type="spellStart"/>
      <w:r w:rsidRPr="002F5562">
        <w:t>Sonosurgery</w:t>
      </w:r>
      <w:proofErr w:type="spellEnd"/>
      <w:r>
        <w:t xml:space="preserve">- </w:t>
      </w:r>
      <w:r w:rsidRPr="002F5562">
        <w:t xml:space="preserve">Javier de </w:t>
      </w:r>
      <w:proofErr w:type="spellStart"/>
      <w:r w:rsidRPr="002F5562">
        <w:t>LaFuente</w:t>
      </w:r>
      <w:proofErr w:type="spellEnd"/>
    </w:p>
    <w:p w14:paraId="1D88435A" w14:textId="77777777" w:rsidR="00702054" w:rsidRDefault="00702054" w:rsidP="00702054"/>
    <w:p w14:paraId="0F8C909E" w14:textId="77777777" w:rsidR="00702054" w:rsidRPr="002F5562" w:rsidRDefault="00702054" w:rsidP="00702054">
      <w:r w:rsidRPr="002F5562">
        <w:t>Topics:</w:t>
      </w:r>
    </w:p>
    <w:p w14:paraId="1E94A45D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 xml:space="preserve">Principles of </w:t>
      </w:r>
      <w:proofErr w:type="spellStart"/>
      <w:r w:rsidRPr="002F5562">
        <w:t>sonosurgery</w:t>
      </w:r>
      <w:proofErr w:type="spellEnd"/>
    </w:p>
    <w:p w14:paraId="477248A5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Minimally invasive ultrasound-guided procedures</w:t>
      </w:r>
    </w:p>
    <w:p w14:paraId="0659B903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Emerging applications</w:t>
      </w:r>
    </w:p>
    <w:p w14:paraId="3B1B5E1D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Future directions in MSK intervention</w:t>
      </w:r>
    </w:p>
    <w:p w14:paraId="23F656F4" w14:textId="77777777" w:rsidR="00702054" w:rsidRPr="002F5562" w:rsidRDefault="00702054" w:rsidP="00702054"/>
    <w:p w14:paraId="3C728F01" w14:textId="77777777" w:rsidR="00702054" w:rsidRPr="00702054" w:rsidRDefault="00702054" w:rsidP="00702054">
      <w:pPr>
        <w:rPr>
          <w:u w:val="single"/>
        </w:rPr>
      </w:pPr>
      <w:r w:rsidRPr="00702054">
        <w:rPr>
          <w:u w:val="single"/>
        </w:rPr>
        <w:t>Learning Objectives:</w:t>
      </w:r>
    </w:p>
    <w:p w14:paraId="11E4F454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 xml:space="preserve">Understand foundational </w:t>
      </w:r>
      <w:proofErr w:type="spellStart"/>
      <w:r w:rsidRPr="002F5562">
        <w:t>sonosurgical</w:t>
      </w:r>
      <w:proofErr w:type="spellEnd"/>
      <w:r w:rsidRPr="002F5562">
        <w:t xml:space="preserve"> concepts</w:t>
      </w:r>
    </w:p>
    <w:p w14:paraId="177E01A0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>Explore indications and procedural workflows</w:t>
      </w:r>
    </w:p>
    <w:p w14:paraId="58111910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>Recognize future opportunities in minimally invasive MSK care</w:t>
      </w:r>
    </w:p>
    <w:p w14:paraId="6081D4EE" w14:textId="77777777" w:rsidR="00531BF9" w:rsidRDefault="00531BF9">
      <w:pPr>
        <w:rPr>
          <w:b/>
          <w:bCs/>
        </w:rPr>
      </w:pPr>
      <w:r>
        <w:rPr>
          <w:b/>
          <w:bCs/>
        </w:rPr>
        <w:br w:type="page"/>
      </w:r>
    </w:p>
    <w:p w14:paraId="2B698CE3" w14:textId="6FD29808" w:rsidR="007B6059" w:rsidRPr="002F5562" w:rsidRDefault="007B6059" w:rsidP="00531BF9">
      <w:pPr>
        <w:pStyle w:val="Heading1"/>
      </w:pPr>
      <w:r w:rsidRPr="002F5562">
        <w:lastRenderedPageBreak/>
        <w:t>Friday, November 20, 2026</w:t>
      </w:r>
    </w:p>
    <w:p w14:paraId="0B4EAA59" w14:textId="77777777" w:rsidR="007B6059" w:rsidRDefault="007B6059" w:rsidP="00531BF9">
      <w:pPr>
        <w:rPr>
          <w:b/>
          <w:bCs/>
        </w:rPr>
      </w:pPr>
    </w:p>
    <w:p w14:paraId="63E9CF8D" w14:textId="77777777" w:rsidR="007B6059" w:rsidRPr="002F5562" w:rsidRDefault="007B6059" w:rsidP="00531BF9">
      <w:r w:rsidRPr="002F5562">
        <w:rPr>
          <w:b/>
          <w:bCs/>
        </w:rPr>
        <w:t>07:45 – 08:30</w:t>
      </w:r>
    </w:p>
    <w:p w14:paraId="1BCC4F68" w14:textId="77777777" w:rsidR="007B6059" w:rsidRPr="002F5562" w:rsidRDefault="007B6059" w:rsidP="00531BF9">
      <w:r w:rsidRPr="002F5562">
        <w:t>Registration &amp; Breakfast</w:t>
      </w:r>
    </w:p>
    <w:p w14:paraId="31C9A1F3" w14:textId="77777777" w:rsidR="00531BF9" w:rsidRDefault="00531BF9" w:rsidP="00531BF9">
      <w:pPr>
        <w:rPr>
          <w:b/>
          <w:bCs/>
        </w:rPr>
      </w:pPr>
    </w:p>
    <w:p w14:paraId="080F13F0" w14:textId="58CC5444" w:rsidR="007B6059" w:rsidRPr="002F5562" w:rsidRDefault="007B6059" w:rsidP="00531BF9">
      <w:r w:rsidRPr="002F5562">
        <w:rPr>
          <w:b/>
          <w:bCs/>
        </w:rPr>
        <w:t>08:30 – 08:50</w:t>
      </w:r>
    </w:p>
    <w:p w14:paraId="457C98C8" w14:textId="6E46C0DB" w:rsidR="007B6059" w:rsidRPr="002F5562" w:rsidRDefault="007B6059" w:rsidP="00531BF9">
      <w:r w:rsidRPr="002F5562">
        <w:t xml:space="preserve">Welcome, Course Philosophy &amp; Practical Expectations </w:t>
      </w:r>
      <w:r w:rsidR="00531BF9">
        <w:t>-</w:t>
      </w:r>
      <w:r w:rsidRPr="002F5562">
        <w:t xml:space="preserve"> Alessandra Bruns &amp; Mo </w:t>
      </w:r>
      <w:proofErr w:type="spellStart"/>
      <w:r w:rsidRPr="002F5562">
        <w:t>Bardi</w:t>
      </w:r>
      <w:proofErr w:type="spellEnd"/>
    </w:p>
    <w:p w14:paraId="4824B8F7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Overview of course objectives</w:t>
      </w:r>
    </w:p>
    <w:p w14:paraId="43D8A72F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Hands-on station structure and rotation rules</w:t>
      </w:r>
    </w:p>
    <w:p w14:paraId="69928C8A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Maximizing procedural learning during the weekend</w:t>
      </w:r>
    </w:p>
    <w:p w14:paraId="36267B80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Importance of deliberate scanning practice</w:t>
      </w:r>
    </w:p>
    <w:p w14:paraId="7D5CB084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Introduction of faculty and participants</w:t>
      </w:r>
    </w:p>
    <w:p w14:paraId="67ECC20B" w14:textId="77777777" w:rsidR="007B6059" w:rsidRPr="002F5562" w:rsidRDefault="007B6059" w:rsidP="00531BF9"/>
    <w:p w14:paraId="00DD1736" w14:textId="77777777" w:rsidR="007B6059" w:rsidRPr="002F5562" w:rsidRDefault="007B6059" w:rsidP="00531BF9">
      <w:r w:rsidRPr="002F5562">
        <w:rPr>
          <w:b/>
          <w:bCs/>
        </w:rPr>
        <w:t>08:50 – 09:20</w:t>
      </w:r>
    </w:p>
    <w:p w14:paraId="1843D90B" w14:textId="6F63D5D7" w:rsidR="007B6059" w:rsidRPr="002F5562" w:rsidRDefault="007B6059" w:rsidP="00531BF9">
      <w:r w:rsidRPr="002F5562">
        <w:t xml:space="preserve">Setting Up an Efficient MSK Ultrasound Injection Clinic </w:t>
      </w:r>
      <w:r w:rsidR="00531BF9">
        <w:t xml:space="preserve">- </w:t>
      </w:r>
      <w:proofErr w:type="spellStart"/>
      <w:r w:rsidRPr="002F5562">
        <w:rPr>
          <w:lang w:val="fr-CA"/>
        </w:rPr>
        <w:t>Gurjit</w:t>
      </w:r>
      <w:proofErr w:type="spellEnd"/>
      <w:r w:rsidRPr="002F5562">
        <w:rPr>
          <w:lang w:val="fr-CA"/>
        </w:rPr>
        <w:t xml:space="preserve"> </w:t>
      </w:r>
      <w:proofErr w:type="spellStart"/>
      <w:r w:rsidRPr="002F5562">
        <w:rPr>
          <w:lang w:val="fr-CA"/>
        </w:rPr>
        <w:t>K</w:t>
      </w:r>
      <w:r>
        <w:rPr>
          <w:lang w:val="fr-CA"/>
        </w:rPr>
        <w:t>a</w:t>
      </w:r>
      <w:r w:rsidRPr="002F5562">
        <w:rPr>
          <w:lang w:val="fr-CA"/>
        </w:rPr>
        <w:t>eley</w:t>
      </w:r>
      <w:proofErr w:type="spellEnd"/>
    </w:p>
    <w:p w14:paraId="1B02F545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Probe sterilization techniques</w:t>
      </w:r>
    </w:p>
    <w:p w14:paraId="5B8824B7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Sterile covers vs Tegaderm approaches</w:t>
      </w:r>
    </w:p>
    <w:p w14:paraId="10F579B8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Needles, syringes, anesthetics, and gels</w:t>
      </w:r>
    </w:p>
    <w:p w14:paraId="344B3746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Ergonomic room setup</w:t>
      </w:r>
    </w:p>
    <w:p w14:paraId="44945172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Workflow optimization</w:t>
      </w:r>
    </w:p>
    <w:p w14:paraId="0905542A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Documentation pearls</w:t>
      </w:r>
    </w:p>
    <w:p w14:paraId="2C7A8941" w14:textId="77777777" w:rsidR="007B6059" w:rsidRPr="002F5562" w:rsidRDefault="007B6059" w:rsidP="008E768C">
      <w:pPr>
        <w:numPr>
          <w:ilvl w:val="0"/>
          <w:numId w:val="45"/>
        </w:numPr>
      </w:pPr>
      <w:r>
        <w:t>P</w:t>
      </w:r>
      <w:r w:rsidRPr="002F5562">
        <w:t>ractical considerations</w:t>
      </w:r>
    </w:p>
    <w:p w14:paraId="73F04CB7" w14:textId="77777777" w:rsidR="007B6059" w:rsidRPr="002F5562" w:rsidRDefault="007B6059" w:rsidP="00531BF9"/>
    <w:p w14:paraId="64BBFAF8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1A97EAEA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Build an efficient and safe procedural setup</w:t>
      </w:r>
    </w:p>
    <w:p w14:paraId="511BDF49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Understand practical equipment choices used by experienced injectors</w:t>
      </w:r>
    </w:p>
    <w:p w14:paraId="3551C9EA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Improve procedural flow and patient comfort</w:t>
      </w:r>
    </w:p>
    <w:p w14:paraId="1DBBDA0C" w14:textId="77777777" w:rsidR="007B6059" w:rsidRPr="002F5562" w:rsidRDefault="007B6059" w:rsidP="00531BF9"/>
    <w:p w14:paraId="4AA8AF23" w14:textId="77777777" w:rsidR="007B6059" w:rsidRPr="002F5562" w:rsidRDefault="007B6059" w:rsidP="00531BF9">
      <w:r w:rsidRPr="002F5562">
        <w:rPr>
          <w:b/>
          <w:bCs/>
        </w:rPr>
        <w:t>09:20 – 10:00</w:t>
      </w:r>
    </w:p>
    <w:p w14:paraId="63FA02CE" w14:textId="05736749" w:rsidR="00531BF9" w:rsidRDefault="007B6059" w:rsidP="00531BF9">
      <w:r w:rsidRPr="002F5562">
        <w:t>Evidence-Based Principles and Best Practices in Ultrasound-Guided Joint Injections</w:t>
      </w:r>
      <w:r w:rsidR="00531BF9">
        <w:t xml:space="preserve"> - </w:t>
      </w:r>
      <w:proofErr w:type="spellStart"/>
      <w:r w:rsidRPr="00EF3D83">
        <w:t>Gurjit</w:t>
      </w:r>
      <w:proofErr w:type="spellEnd"/>
      <w:r w:rsidRPr="00EF3D83">
        <w:t xml:space="preserve"> </w:t>
      </w:r>
      <w:proofErr w:type="spellStart"/>
      <w:r w:rsidRPr="00EF3D83">
        <w:t>Kaeley</w:t>
      </w:r>
      <w:proofErr w:type="spellEnd"/>
    </w:p>
    <w:p w14:paraId="0A03F2AB" w14:textId="77777777" w:rsidR="00531BF9" w:rsidRDefault="00531BF9" w:rsidP="00531BF9"/>
    <w:p w14:paraId="5A5647D5" w14:textId="094A7F5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3B0E9D7B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Review the evidence supporting ultrasound-guided injections</w:t>
      </w:r>
    </w:p>
    <w:p w14:paraId="3ABC4F20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Discuss procedural accuracy and safety principles</w:t>
      </w:r>
    </w:p>
    <w:p w14:paraId="6534577D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Understand patient selection and procedural indications</w:t>
      </w:r>
    </w:p>
    <w:p w14:paraId="240D4096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Review common pitfalls and complication avoidance strategies</w:t>
      </w:r>
    </w:p>
    <w:p w14:paraId="2B737CBB" w14:textId="77777777" w:rsidR="007B6059" w:rsidRPr="002F5562" w:rsidRDefault="007B6059" w:rsidP="008E768C"/>
    <w:p w14:paraId="0884DB4B" w14:textId="77777777" w:rsidR="007B6059" w:rsidRPr="002F5562" w:rsidRDefault="007B6059" w:rsidP="00531BF9">
      <w:r w:rsidRPr="002F5562">
        <w:rPr>
          <w:b/>
          <w:bCs/>
        </w:rPr>
        <w:t>10:00 – 10:15</w:t>
      </w:r>
    </w:p>
    <w:p w14:paraId="6BDD790D" w14:textId="77777777" w:rsidR="007B6059" w:rsidRPr="002F5562" w:rsidRDefault="007B6059" w:rsidP="00531BF9">
      <w:r w:rsidRPr="002F5562">
        <w:t>Coffee Break</w:t>
      </w:r>
    </w:p>
    <w:p w14:paraId="45A15E78" w14:textId="77777777" w:rsidR="00531BF9" w:rsidRDefault="00531BF9" w:rsidP="00531BF9">
      <w:pPr>
        <w:rPr>
          <w:b/>
          <w:bCs/>
        </w:rPr>
      </w:pPr>
    </w:p>
    <w:p w14:paraId="2C42A952" w14:textId="77777777" w:rsidR="00BB4CAC" w:rsidRDefault="00BB4CAC">
      <w:pPr>
        <w:rPr>
          <w:b/>
          <w:bCs/>
        </w:rPr>
      </w:pPr>
      <w:r>
        <w:rPr>
          <w:b/>
          <w:bCs/>
        </w:rPr>
        <w:br w:type="page"/>
      </w:r>
    </w:p>
    <w:p w14:paraId="2A79D964" w14:textId="35482866" w:rsidR="007B6059" w:rsidRPr="002F5562" w:rsidRDefault="007B6059" w:rsidP="00531BF9">
      <w:r w:rsidRPr="002F5562">
        <w:rPr>
          <w:b/>
          <w:bCs/>
        </w:rPr>
        <w:lastRenderedPageBreak/>
        <w:t>10:15 – 10:50</w:t>
      </w:r>
    </w:p>
    <w:p w14:paraId="1F9599F0" w14:textId="4B9CAB1A" w:rsidR="007B6059" w:rsidRPr="00B742F8" w:rsidRDefault="007B6059" w:rsidP="00531BF9">
      <w:r>
        <w:t xml:space="preserve">Main </w:t>
      </w:r>
      <w:r w:rsidRPr="002F5562">
        <w:t xml:space="preserve">Peripheral Nerve Blocks and Joint Innervation: Clinical Applications for MSK Practice </w:t>
      </w:r>
      <w:proofErr w:type="gramStart"/>
      <w:r w:rsidR="00531BF9">
        <w:t>-</w:t>
      </w:r>
      <w:r w:rsidRPr="002F5562">
        <w:t xml:space="preserve"> </w:t>
      </w:r>
      <w:r>
        <w:t xml:space="preserve"> </w:t>
      </w:r>
      <w:r w:rsidRPr="00B742F8">
        <w:t>Aaron</w:t>
      </w:r>
      <w:proofErr w:type="gramEnd"/>
      <w:r w:rsidRPr="00B742F8">
        <w:t xml:space="preserve"> </w:t>
      </w:r>
      <w:proofErr w:type="spellStart"/>
      <w:r w:rsidRPr="00B742F8">
        <w:t>Rizzardo</w:t>
      </w:r>
      <w:proofErr w:type="spellEnd"/>
    </w:p>
    <w:p w14:paraId="493F400A" w14:textId="77777777" w:rsidR="007B6059" w:rsidRPr="002F5562" w:rsidRDefault="007B6059" w:rsidP="00531BF9"/>
    <w:p w14:paraId="1A888DC9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3B41CCF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Review key peripheral nerve anatomy relevant to MSK interventions</w:t>
      </w:r>
    </w:p>
    <w:p w14:paraId="2FC1DAF0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Understand articular innervation patterns</w:t>
      </w:r>
    </w:p>
    <w:p w14:paraId="3AF8E355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Explore ultrasound-guided nerve block techniques</w:t>
      </w:r>
    </w:p>
    <w:p w14:paraId="2974209F" w14:textId="6C422C51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Discuss indications in chronic pain and inflammatory disease</w:t>
      </w:r>
    </w:p>
    <w:p w14:paraId="67143CF7" w14:textId="77777777" w:rsidR="007B6059" w:rsidRDefault="007B6059" w:rsidP="00531BF9">
      <w:pPr>
        <w:rPr>
          <w:b/>
          <w:bCs/>
        </w:rPr>
      </w:pPr>
    </w:p>
    <w:p w14:paraId="0E73BB55" w14:textId="77777777" w:rsidR="007B6059" w:rsidRPr="002F5562" w:rsidRDefault="007B6059" w:rsidP="00531BF9">
      <w:r w:rsidRPr="002F5562">
        <w:rPr>
          <w:b/>
          <w:bCs/>
        </w:rPr>
        <w:t>10:50 – 11:20</w:t>
      </w:r>
    </w:p>
    <w:p w14:paraId="07F38299" w14:textId="308D9714" w:rsidR="007B6059" w:rsidRPr="002F5562" w:rsidRDefault="007B6059" w:rsidP="00531BF9">
      <w:r w:rsidRPr="002F5562">
        <w:t xml:space="preserve">Case-Based Clinical Decision Making in MSK Ultrasound Procedures </w:t>
      </w:r>
      <w:r w:rsidR="00531BF9"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4422DF58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Choosing appropriate injection approaches</w:t>
      </w:r>
    </w:p>
    <w:p w14:paraId="08DF1A00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Patient-centered procedural decision making</w:t>
      </w:r>
    </w:p>
    <w:p w14:paraId="71F51C1B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Clinical scenarios and imaging correlations</w:t>
      </w:r>
    </w:p>
    <w:p w14:paraId="63443B28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When to escalate procedural complexity</w:t>
      </w:r>
    </w:p>
    <w:p w14:paraId="4B9E5768" w14:textId="77777777" w:rsidR="007B6059" w:rsidRPr="002F5562" w:rsidRDefault="007B6059" w:rsidP="00531BF9"/>
    <w:p w14:paraId="148BFD83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59893E10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Apply evidence-based reasoning to procedural choices</w:t>
      </w:r>
    </w:p>
    <w:p w14:paraId="011EE3DA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Integrate imaging findings with symptom patterns</w:t>
      </w:r>
    </w:p>
    <w:p w14:paraId="1917D539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Improve procedural planning and patient counselling</w:t>
      </w:r>
    </w:p>
    <w:p w14:paraId="425BB9EF" w14:textId="77777777" w:rsidR="007B6059" w:rsidRPr="002F5562" w:rsidRDefault="007B6059" w:rsidP="00531BF9"/>
    <w:p w14:paraId="53F8DD14" w14:textId="77777777" w:rsidR="007B6059" w:rsidRPr="002F5562" w:rsidRDefault="007B6059" w:rsidP="00531BF9">
      <w:r w:rsidRPr="002F5562">
        <w:rPr>
          <w:b/>
          <w:bCs/>
        </w:rPr>
        <w:t>11:20 – 12:00</w:t>
      </w:r>
    </w:p>
    <w:p w14:paraId="56B6D60F" w14:textId="544FADBE" w:rsidR="007B6059" w:rsidRPr="002F5562" w:rsidRDefault="007B6059" w:rsidP="00531BF9">
      <w:r w:rsidRPr="002F5562">
        <w:t xml:space="preserve">Advanced Shoulder Procedures: </w:t>
      </w:r>
      <w:proofErr w:type="spellStart"/>
      <w:r w:rsidRPr="002F5562">
        <w:t>Hydrodilatation</w:t>
      </w:r>
      <w:proofErr w:type="spellEnd"/>
      <w:r w:rsidRPr="002F5562">
        <w:t xml:space="preserve"> and the “</w:t>
      </w:r>
      <w:proofErr w:type="spellStart"/>
      <w:r w:rsidRPr="002F5562">
        <w:t>Bardi</w:t>
      </w:r>
      <w:proofErr w:type="spellEnd"/>
      <w:r w:rsidRPr="002F5562">
        <w:t xml:space="preserve"> Approach” </w:t>
      </w:r>
      <w:r w:rsidR="00531BF9"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367BCE3D" w14:textId="77777777" w:rsidR="00531BF9" w:rsidRDefault="00531BF9" w:rsidP="00531BF9"/>
    <w:p w14:paraId="3F3ECFDF" w14:textId="0FC93ED3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67B9705B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 xml:space="preserve">Understand indications for </w:t>
      </w:r>
      <w:proofErr w:type="spellStart"/>
      <w:r w:rsidRPr="002F5562">
        <w:t>hydrodilatation</w:t>
      </w:r>
      <w:proofErr w:type="spellEnd"/>
      <w:r w:rsidRPr="002F5562">
        <w:t xml:space="preserve"> in adhesive capsulitis</w:t>
      </w:r>
    </w:p>
    <w:p w14:paraId="501844CD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Review advanced glenohumeral injection approaches</w:t>
      </w:r>
    </w:p>
    <w:p w14:paraId="4E143BF9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Optimize needle visualization in deep structures</w:t>
      </w:r>
    </w:p>
    <w:p w14:paraId="794D8E94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Discuss technical pearls for procedural success</w:t>
      </w:r>
    </w:p>
    <w:p w14:paraId="2F63BCC7" w14:textId="77777777" w:rsidR="007B6059" w:rsidRPr="002F5562" w:rsidRDefault="007B6059" w:rsidP="00531BF9"/>
    <w:p w14:paraId="204DDF42" w14:textId="77777777" w:rsidR="007B6059" w:rsidRPr="002F5562" w:rsidRDefault="007B6059" w:rsidP="00531BF9">
      <w:r w:rsidRPr="002F5562">
        <w:rPr>
          <w:b/>
          <w:bCs/>
        </w:rPr>
        <w:t>12:00 – 13:00</w:t>
      </w:r>
    </w:p>
    <w:p w14:paraId="667AACF5" w14:textId="77777777" w:rsidR="007B6059" w:rsidRPr="002F5562" w:rsidRDefault="007B6059" w:rsidP="00531BF9">
      <w:r w:rsidRPr="002F5562">
        <w:t xml:space="preserve">Lunch </w:t>
      </w:r>
    </w:p>
    <w:p w14:paraId="369BA0F2" w14:textId="77777777" w:rsidR="007B6059" w:rsidRDefault="007B6059" w:rsidP="00531BF9">
      <w:pPr>
        <w:rPr>
          <w:b/>
          <w:bCs/>
        </w:rPr>
      </w:pPr>
    </w:p>
    <w:p w14:paraId="0B7A41F4" w14:textId="77777777" w:rsidR="007B6059" w:rsidRPr="002F5562" w:rsidRDefault="007B6059" w:rsidP="00531BF9">
      <w:r w:rsidRPr="002F5562">
        <w:rPr>
          <w:b/>
          <w:bCs/>
        </w:rPr>
        <w:t>13:00 – 13:30</w:t>
      </w:r>
    </w:p>
    <w:p w14:paraId="6C40DF8A" w14:textId="77777777" w:rsidR="007B6059" w:rsidRPr="002F5562" w:rsidRDefault="007B6059" w:rsidP="00531BF9">
      <w:r w:rsidRPr="002F5562">
        <w:t>Needle Tracking Bootcamp Faculty-Led Simulation Session</w:t>
      </w:r>
    </w:p>
    <w:p w14:paraId="11253BC9" w14:textId="77777777" w:rsidR="00531BF9" w:rsidRDefault="00531BF9" w:rsidP="00531BF9"/>
    <w:p w14:paraId="3C6C1BF9" w14:textId="77777777" w:rsidR="00BB4CAC" w:rsidRDefault="00BB4CAC">
      <w:r>
        <w:br w:type="page"/>
      </w:r>
    </w:p>
    <w:p w14:paraId="0FCCB04A" w14:textId="14668795" w:rsidR="007B6059" w:rsidRPr="002F5562" w:rsidRDefault="007B6059" w:rsidP="00531BF9">
      <w:r w:rsidRPr="002F5562">
        <w:lastRenderedPageBreak/>
        <w:t>Hands-on practice using:</w:t>
      </w:r>
    </w:p>
    <w:p w14:paraId="3A93C3CD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Gel pads</w:t>
      </w:r>
    </w:p>
    <w:p w14:paraId="51CB5CCC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Needle tracking phantoms</w:t>
      </w:r>
    </w:p>
    <w:p w14:paraId="01B3E956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Portable ultrasound systems</w:t>
      </w:r>
    </w:p>
    <w:p w14:paraId="6E0B38F1" w14:textId="77777777" w:rsidR="007B6059" w:rsidRPr="002F5562" w:rsidRDefault="007B6059" w:rsidP="008E768C"/>
    <w:p w14:paraId="3F94784E" w14:textId="77777777" w:rsidR="007B6059" w:rsidRPr="002F5562" w:rsidRDefault="007B6059" w:rsidP="008E768C">
      <w:r w:rsidRPr="002F5562">
        <w:t>Skills:</w:t>
      </w:r>
    </w:p>
    <w:p w14:paraId="3DD81164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In-plane technique</w:t>
      </w:r>
    </w:p>
    <w:p w14:paraId="252006FE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Out-of-plane technique</w:t>
      </w:r>
    </w:p>
    <w:p w14:paraId="58B8F3B2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Needle tip visualization</w:t>
      </w:r>
    </w:p>
    <w:p w14:paraId="4A69E10F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Dynamic probe movement</w:t>
      </w:r>
    </w:p>
    <w:p w14:paraId="5AEBDDC8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Ergonomic hand positioning</w:t>
      </w:r>
    </w:p>
    <w:p w14:paraId="25A819A0" w14:textId="77777777" w:rsidR="007B6059" w:rsidRPr="002F5562" w:rsidRDefault="007B6059" w:rsidP="00531BF9"/>
    <w:p w14:paraId="3CEBCC0B" w14:textId="77777777" w:rsidR="007B6059" w:rsidRPr="002F5562" w:rsidRDefault="007B6059" w:rsidP="00531BF9">
      <w:r w:rsidRPr="002F5562">
        <w:rPr>
          <w:b/>
          <w:bCs/>
        </w:rPr>
        <w:t>13:30 – 14:00</w:t>
      </w:r>
    </w:p>
    <w:p w14:paraId="332A2803" w14:textId="7EEAD0F5" w:rsidR="007B6059" w:rsidRPr="002F5562" w:rsidRDefault="007B6059" w:rsidP="00531BF9">
      <w:r w:rsidRPr="002F5562">
        <w:t xml:space="preserve">Sonoanatomy, Pathology, and Needle Approach in the Wrist and Hand </w:t>
      </w:r>
      <w:r w:rsidR="00531BF9">
        <w:t xml:space="preserve">- </w:t>
      </w:r>
      <w:r w:rsidRPr="002F5562">
        <w:t>Alessandra Bruns</w:t>
      </w:r>
    </w:p>
    <w:p w14:paraId="0F106FDE" w14:textId="77777777" w:rsidR="00531BF9" w:rsidRDefault="00531BF9" w:rsidP="00531BF9"/>
    <w:p w14:paraId="734DD227" w14:textId="115F4616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B8424EC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Review wrist and hand sonoanatomy</w:t>
      </w:r>
    </w:p>
    <w:p w14:paraId="678923DC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Identify common inflammatory and degenerative pathologies</w:t>
      </w:r>
    </w:p>
    <w:p w14:paraId="13319C9F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Master needle approaches for small joints and tendon sheaths</w:t>
      </w:r>
    </w:p>
    <w:p w14:paraId="7152303D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Improve procedural precision in confined spaces</w:t>
      </w:r>
    </w:p>
    <w:p w14:paraId="79118200" w14:textId="77777777" w:rsidR="007B6059" w:rsidRPr="002F5562" w:rsidRDefault="007B6059" w:rsidP="00531BF9"/>
    <w:p w14:paraId="2FB54525" w14:textId="77777777" w:rsidR="007B6059" w:rsidRPr="002F5562" w:rsidRDefault="007B6059" w:rsidP="00531BF9">
      <w:r w:rsidRPr="002F5562">
        <w:rPr>
          <w:b/>
          <w:bCs/>
        </w:rPr>
        <w:t>14:00 – 14:30</w:t>
      </w:r>
    </w:p>
    <w:p w14:paraId="6C0EE79B" w14:textId="30DB958C" w:rsidR="007B6059" w:rsidRPr="002F5562" w:rsidRDefault="007B6059" w:rsidP="00531BF9">
      <w:r w:rsidRPr="002F5562">
        <w:t xml:space="preserve">Sonoanatomy, Pathology, and Needle Approach in the Knee </w:t>
      </w:r>
      <w:r w:rsidR="006B723B">
        <w:t>–</w:t>
      </w:r>
      <w:r w:rsidR="00531BF9">
        <w:t xml:space="preserve"> </w:t>
      </w:r>
      <w:r w:rsidR="006B723B">
        <w:t xml:space="preserve">Laurence Roy-Belanger </w:t>
      </w:r>
    </w:p>
    <w:p w14:paraId="3E283C46" w14:textId="77777777" w:rsidR="00531BF9" w:rsidRDefault="00531BF9" w:rsidP="00531BF9"/>
    <w:p w14:paraId="12D8261D" w14:textId="246E7FC4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93AE34E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Review key anterior and posterior knee landmarks</w:t>
      </w:r>
    </w:p>
    <w:p w14:paraId="332EE6BA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Identify common effusions and synovial pathology</w:t>
      </w:r>
    </w:p>
    <w:p w14:paraId="29563AAC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Optimize ultrasound-guided knee injections</w:t>
      </w:r>
    </w:p>
    <w:p w14:paraId="6C15AECD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Review advanced procedural tips for difficult anatomy</w:t>
      </w:r>
    </w:p>
    <w:p w14:paraId="16DFD1E8" w14:textId="77777777" w:rsidR="007B6059" w:rsidRPr="002F5562" w:rsidRDefault="007B6059" w:rsidP="008E768C"/>
    <w:p w14:paraId="23846642" w14:textId="77777777" w:rsidR="007B6059" w:rsidRPr="002F5562" w:rsidRDefault="007B6059" w:rsidP="00531BF9">
      <w:r w:rsidRPr="002F5562">
        <w:rPr>
          <w:b/>
          <w:bCs/>
        </w:rPr>
        <w:t>14:30 – 14:45</w:t>
      </w:r>
    </w:p>
    <w:p w14:paraId="2953B590" w14:textId="77777777" w:rsidR="007B6059" w:rsidRPr="002F5562" w:rsidRDefault="007B6059" w:rsidP="00531BF9">
      <w:r w:rsidRPr="002F5562">
        <w:t>Coffee Break &amp; Transition to Lab</w:t>
      </w:r>
    </w:p>
    <w:p w14:paraId="0B692903" w14:textId="77777777" w:rsidR="007B6059" w:rsidRDefault="007B6059" w:rsidP="00531BF9">
      <w:pPr>
        <w:rPr>
          <w:b/>
          <w:bCs/>
        </w:rPr>
      </w:pPr>
    </w:p>
    <w:p w14:paraId="5C570771" w14:textId="77777777" w:rsidR="007B6059" w:rsidRPr="002F5562" w:rsidRDefault="007B6059" w:rsidP="00531BF9">
      <w:r w:rsidRPr="002F5562">
        <w:rPr>
          <w:b/>
          <w:bCs/>
        </w:rPr>
        <w:t>14:45 – 17:45</w:t>
      </w:r>
    </w:p>
    <w:p w14:paraId="11C57277" w14:textId="77777777" w:rsidR="007B6059" w:rsidRPr="002F5562" w:rsidRDefault="007B6059" w:rsidP="00FF60CC">
      <w:pPr>
        <w:pStyle w:val="Heading2"/>
      </w:pPr>
      <w:r w:rsidRPr="002F5562">
        <w:t>Hands-On Lab: Wrist, Hand &amp; Knee</w:t>
      </w:r>
    </w:p>
    <w:p w14:paraId="0D4A2691" w14:textId="77777777" w:rsidR="002B30C2" w:rsidRDefault="002B30C2" w:rsidP="00531BF9">
      <w:pPr>
        <w:rPr>
          <w:b/>
          <w:bCs/>
        </w:rPr>
      </w:pPr>
    </w:p>
    <w:p w14:paraId="5EC4EEBC" w14:textId="78526DC5" w:rsidR="007B6059" w:rsidRPr="002F5562" w:rsidRDefault="007B6059" w:rsidP="00531BF9">
      <w:r w:rsidRPr="002F5562">
        <w:rPr>
          <w:b/>
          <w:bCs/>
        </w:rPr>
        <w:t>Important Format Updates</w:t>
      </w:r>
    </w:p>
    <w:p w14:paraId="44078248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Maximum 3–4 participants per station</w:t>
      </w:r>
    </w:p>
    <w:p w14:paraId="6F1DD1C8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Strict timed rotation schedule</w:t>
      </w:r>
    </w:p>
    <w:p w14:paraId="6605C663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Mandatory protected scanning time for every learner</w:t>
      </w:r>
    </w:p>
    <w:p w14:paraId="0698B0FD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Tutors instructed to prioritize participant scanning over demonstrations</w:t>
      </w:r>
    </w:p>
    <w:p w14:paraId="2ACA9867" w14:textId="77777777" w:rsidR="007B6059" w:rsidRDefault="007B6059" w:rsidP="00531B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B30C2" w14:paraId="3EE0C66C" w14:textId="77777777" w:rsidTr="002B30C2">
        <w:tc>
          <w:tcPr>
            <w:tcW w:w="4675" w:type="dxa"/>
          </w:tcPr>
          <w:p w14:paraId="0E663F74" w14:textId="77777777" w:rsidR="002B30C2" w:rsidRPr="002F5562" w:rsidRDefault="002B30C2" w:rsidP="00AE62B7">
            <w:r w:rsidRPr="002F5562">
              <w:rPr>
                <w:b/>
                <w:bCs/>
              </w:rPr>
              <w:lastRenderedPageBreak/>
              <w:t>Station 1</w:t>
            </w:r>
            <w:r>
              <w:t xml:space="preserve">- </w:t>
            </w:r>
            <w:r w:rsidRPr="002F5562">
              <w:t>Upper Extremity:</w:t>
            </w:r>
          </w:p>
          <w:p w14:paraId="039CFDDE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>Tendon sheaths of the hand and wrist</w:t>
            </w:r>
          </w:p>
          <w:p w14:paraId="38C3CE05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 xml:space="preserve">de </w:t>
            </w:r>
            <w:proofErr w:type="spellStart"/>
            <w:r w:rsidRPr="002F5562">
              <w:t>Quervain</w:t>
            </w:r>
            <w:proofErr w:type="spellEnd"/>
            <w:r w:rsidRPr="002F5562">
              <w:t xml:space="preserve"> disease</w:t>
            </w:r>
          </w:p>
          <w:p w14:paraId="4AC35B46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>Trigger finger and pulley injections</w:t>
            </w:r>
          </w:p>
          <w:p w14:paraId="311A3B6E" w14:textId="77777777" w:rsidR="002B30C2" w:rsidRDefault="002B30C2" w:rsidP="00AE62B7"/>
        </w:tc>
        <w:tc>
          <w:tcPr>
            <w:tcW w:w="4675" w:type="dxa"/>
          </w:tcPr>
          <w:p w14:paraId="118751E4" w14:textId="77777777" w:rsidR="002B30C2" w:rsidRPr="002F5562" w:rsidRDefault="002B30C2" w:rsidP="00AE62B7">
            <w:r w:rsidRPr="002F5562">
              <w:rPr>
                <w:b/>
                <w:bCs/>
              </w:rPr>
              <w:t>Station 2</w:t>
            </w:r>
            <w:r>
              <w:t xml:space="preserve">- </w:t>
            </w:r>
            <w:r w:rsidRPr="002F5562">
              <w:t>Lower Extremity:</w:t>
            </w:r>
          </w:p>
          <w:p w14:paraId="0F5D452A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Anterior knee</w:t>
            </w:r>
          </w:p>
          <w:p w14:paraId="08330B9E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Suprapatellar recess</w:t>
            </w:r>
          </w:p>
          <w:p w14:paraId="29515815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Pes anserine region</w:t>
            </w:r>
          </w:p>
          <w:p w14:paraId="5666C001" w14:textId="77777777" w:rsidR="002B30C2" w:rsidRDefault="002B30C2" w:rsidP="00AE62B7"/>
        </w:tc>
      </w:tr>
      <w:tr w:rsidR="002B30C2" w14:paraId="13539D73" w14:textId="77777777" w:rsidTr="002B30C2">
        <w:tc>
          <w:tcPr>
            <w:tcW w:w="4675" w:type="dxa"/>
          </w:tcPr>
          <w:p w14:paraId="5861DFC7" w14:textId="77777777" w:rsidR="002B30C2" w:rsidRPr="002F5562" w:rsidRDefault="002B30C2" w:rsidP="00AE62B7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Lower Extremity:</w:t>
            </w:r>
          </w:p>
          <w:p w14:paraId="3DD2A77D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Posterior knee</w:t>
            </w:r>
          </w:p>
          <w:p w14:paraId="55704A37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Baker cyst approach</w:t>
            </w:r>
          </w:p>
          <w:p w14:paraId="4FDBF7B9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Difficult posterior access techniques</w:t>
            </w:r>
          </w:p>
          <w:p w14:paraId="5028F1D4" w14:textId="77777777" w:rsidR="002B30C2" w:rsidRDefault="002B30C2" w:rsidP="00AE62B7"/>
        </w:tc>
        <w:tc>
          <w:tcPr>
            <w:tcW w:w="4675" w:type="dxa"/>
          </w:tcPr>
          <w:p w14:paraId="7A8BBECB" w14:textId="77777777" w:rsidR="002B30C2" w:rsidRPr="002F5562" w:rsidRDefault="002B30C2" w:rsidP="00AE62B7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Upper Extremity:</w:t>
            </w:r>
          </w:p>
          <w:p w14:paraId="5E2377F1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1st CMC</w:t>
            </w:r>
          </w:p>
          <w:p w14:paraId="11BD3EAE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proofErr w:type="spellStart"/>
            <w:r w:rsidRPr="002F5562">
              <w:t>Triscaphe</w:t>
            </w:r>
            <w:proofErr w:type="spellEnd"/>
            <w:r w:rsidRPr="002F5562">
              <w:t xml:space="preserve"> joint</w:t>
            </w:r>
          </w:p>
          <w:p w14:paraId="241A62CB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MCP joints</w:t>
            </w:r>
          </w:p>
          <w:p w14:paraId="234CC776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Carpal tunnel syndrome injections</w:t>
            </w:r>
            <w:r>
              <w:t xml:space="preserve"> and Guyon’s canal</w:t>
            </w:r>
          </w:p>
          <w:p w14:paraId="4DD22EA0" w14:textId="77777777" w:rsidR="002B30C2" w:rsidRDefault="002B30C2" w:rsidP="00AE62B7"/>
        </w:tc>
      </w:tr>
      <w:tr w:rsidR="002B30C2" w14:paraId="1EAE5A25" w14:textId="77777777" w:rsidTr="002B30C2">
        <w:tc>
          <w:tcPr>
            <w:tcW w:w="4675" w:type="dxa"/>
          </w:tcPr>
          <w:p w14:paraId="54A56439" w14:textId="77777777" w:rsidR="002B30C2" w:rsidRPr="002F5562" w:rsidRDefault="002B30C2" w:rsidP="00AE62B7">
            <w:r w:rsidRPr="002F5562">
              <w:rPr>
                <w:b/>
                <w:bCs/>
              </w:rPr>
              <w:t>Station 5</w:t>
            </w:r>
            <w:r>
              <w:t xml:space="preserve">- </w:t>
            </w:r>
            <w:r w:rsidRPr="002F5562">
              <w:t>Upper Extremity:</w:t>
            </w:r>
          </w:p>
          <w:p w14:paraId="6802C79B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 w:rsidRPr="002F5562">
              <w:t>Radiocarpal joint</w:t>
            </w:r>
            <w:r>
              <w:t xml:space="preserve"> </w:t>
            </w:r>
          </w:p>
          <w:p w14:paraId="4DB06A89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 w:rsidRPr="002F5562">
              <w:t>Midcarpal joint</w:t>
            </w:r>
          </w:p>
          <w:p w14:paraId="03F3F2D3" w14:textId="77777777" w:rsidR="002B30C2" w:rsidRDefault="002B30C2" w:rsidP="00AE62B7">
            <w:pPr>
              <w:numPr>
                <w:ilvl w:val="0"/>
                <w:numId w:val="61"/>
              </w:numPr>
            </w:pPr>
            <w:r w:rsidRPr="002F5562">
              <w:t>DRUJ approaches</w:t>
            </w:r>
          </w:p>
          <w:p w14:paraId="40B72F17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>
              <w:t>superficial radial nerve</w:t>
            </w:r>
          </w:p>
          <w:p w14:paraId="09CBF8C8" w14:textId="77777777" w:rsidR="002B30C2" w:rsidRDefault="002B30C2" w:rsidP="00AE62B7"/>
        </w:tc>
        <w:tc>
          <w:tcPr>
            <w:tcW w:w="4675" w:type="dxa"/>
          </w:tcPr>
          <w:p w14:paraId="5EFD79A7" w14:textId="77777777" w:rsidR="002B30C2" w:rsidRDefault="002B30C2" w:rsidP="00AE62B7">
            <w:r w:rsidRPr="002F5562">
              <w:rPr>
                <w:b/>
                <w:bCs/>
              </w:rPr>
              <w:t>Station 6</w:t>
            </w:r>
            <w:r>
              <w:t>- Live model scanning</w:t>
            </w:r>
          </w:p>
          <w:p w14:paraId="7113C661" w14:textId="77777777" w:rsidR="002B30C2" w:rsidRDefault="002B30C2" w:rsidP="00AE62B7"/>
        </w:tc>
      </w:tr>
    </w:tbl>
    <w:p w14:paraId="24351A79" w14:textId="77777777" w:rsidR="002B30C2" w:rsidRPr="002F5562" w:rsidRDefault="002B30C2" w:rsidP="00531BF9"/>
    <w:p w14:paraId="71D49D9E" w14:textId="06396A45" w:rsidR="007B6059" w:rsidRPr="002F5562" w:rsidRDefault="002B30C2" w:rsidP="00531BF9">
      <w:r>
        <w:t>End of Day</w:t>
      </w:r>
    </w:p>
    <w:p w14:paraId="3F44B1EB" w14:textId="77777777" w:rsidR="007B6059" w:rsidRPr="002F5562" w:rsidRDefault="007B6059" w:rsidP="00531BF9"/>
    <w:p w14:paraId="1077B4C1" w14:textId="77777777" w:rsidR="007B6059" w:rsidRPr="002F5562" w:rsidRDefault="007B6059" w:rsidP="00531BF9"/>
    <w:p w14:paraId="7C62CA1D" w14:textId="77777777" w:rsidR="007B6059" w:rsidRPr="002F5562" w:rsidRDefault="007B6059" w:rsidP="002B30C2"/>
    <w:p w14:paraId="51724BE8" w14:textId="77777777" w:rsidR="00BB4CAC" w:rsidRDefault="00BB4CA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19C50EF7" w14:textId="1A79E5D1" w:rsidR="007B6059" w:rsidRPr="00BE1CDB" w:rsidRDefault="007B6059" w:rsidP="00BE1CDB">
      <w:pPr>
        <w:pStyle w:val="Heading1"/>
        <w:rPr>
          <w:b/>
          <w:bCs/>
        </w:rPr>
      </w:pPr>
      <w:r w:rsidRPr="002F5562">
        <w:lastRenderedPageBreak/>
        <w:t>Saturday, November 21, 2026</w:t>
      </w:r>
    </w:p>
    <w:p w14:paraId="37DBC869" w14:textId="77777777" w:rsidR="007B6059" w:rsidRPr="002F5562" w:rsidRDefault="007B6059" w:rsidP="00531BF9">
      <w:r w:rsidRPr="002F5562">
        <w:rPr>
          <w:b/>
          <w:bCs/>
        </w:rPr>
        <w:t>07:30 – 08:00</w:t>
      </w:r>
    </w:p>
    <w:p w14:paraId="05A44435" w14:textId="77777777" w:rsidR="007B6059" w:rsidRPr="002F5562" w:rsidRDefault="007B6059" w:rsidP="00531BF9">
      <w:r w:rsidRPr="002F5562">
        <w:t>Breakfast</w:t>
      </w:r>
    </w:p>
    <w:p w14:paraId="5CAFAC96" w14:textId="77777777" w:rsidR="00032DF8" w:rsidRDefault="00032DF8" w:rsidP="00531BF9">
      <w:pPr>
        <w:rPr>
          <w:b/>
          <w:bCs/>
        </w:rPr>
      </w:pPr>
    </w:p>
    <w:p w14:paraId="09D9537D" w14:textId="08FC9368" w:rsidR="007B6059" w:rsidRPr="002F5562" w:rsidRDefault="007B6059" w:rsidP="00531BF9">
      <w:r w:rsidRPr="002F5562">
        <w:rPr>
          <w:b/>
          <w:bCs/>
        </w:rPr>
        <w:t xml:space="preserve">08:00 – </w:t>
      </w:r>
      <w:r>
        <w:rPr>
          <w:b/>
          <w:bCs/>
        </w:rPr>
        <w:t>09:00</w:t>
      </w:r>
    </w:p>
    <w:p w14:paraId="3B41525A" w14:textId="3BDB9590" w:rsidR="007B6059" w:rsidRPr="00032DF8" w:rsidRDefault="007B6059" w:rsidP="00531BF9">
      <w:pPr>
        <w:rPr>
          <w:rFonts w:cstheme="minorHAnsi"/>
        </w:rPr>
      </w:pPr>
      <w:r w:rsidRPr="00032DF8">
        <w:rPr>
          <w:rFonts w:cstheme="minorHAnsi"/>
        </w:rPr>
        <w:t>Spine Procedures for the MSK Clinician</w:t>
      </w:r>
      <w:r w:rsidR="00032DF8">
        <w:rPr>
          <w:rFonts w:cstheme="minorHAnsi"/>
        </w:rPr>
        <w:t xml:space="preserve">- </w:t>
      </w:r>
      <w:r w:rsidRPr="00032DF8">
        <w:rPr>
          <w:rFonts w:cstheme="minorHAnsi"/>
        </w:rPr>
        <w:t xml:space="preserve">Aaron </w:t>
      </w:r>
      <w:proofErr w:type="spellStart"/>
      <w:r w:rsidRPr="00032DF8">
        <w:rPr>
          <w:rFonts w:cstheme="minorHAnsi"/>
        </w:rPr>
        <w:t>Rizzardo</w:t>
      </w:r>
      <w:proofErr w:type="spellEnd"/>
    </w:p>
    <w:p w14:paraId="56F62382" w14:textId="77777777" w:rsidR="00032DF8" w:rsidRDefault="00032DF8" w:rsidP="00531BF9">
      <w:pPr>
        <w:rPr>
          <w:rFonts w:cstheme="minorHAnsi"/>
        </w:rPr>
      </w:pPr>
    </w:p>
    <w:p w14:paraId="54012122" w14:textId="720578BF" w:rsidR="007B6059" w:rsidRPr="00032DF8" w:rsidRDefault="007B6059" w:rsidP="00531BF9">
      <w:pPr>
        <w:rPr>
          <w:rFonts w:cstheme="minorHAnsi"/>
        </w:rPr>
      </w:pPr>
      <w:r w:rsidRPr="00032DF8">
        <w:rPr>
          <w:rFonts w:cstheme="minorHAnsi"/>
        </w:rPr>
        <w:t>Topics:</w:t>
      </w:r>
    </w:p>
    <w:p w14:paraId="14EA6BC8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Most Common Ultrasound-Guided Spinal Injections: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003598FF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Lumbar medial branch blocks</w:t>
      </w:r>
    </w:p>
    <w:p w14:paraId="233B311A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Lumbar facet joint injections </w:t>
      </w:r>
    </w:p>
    <w:p w14:paraId="30D76A58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Cervical medial branch blocks</w:t>
      </w:r>
    </w:p>
    <w:p w14:paraId="53178729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Sacral hiatus (caudal epidural) injections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48A91DE4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Other commonly performed spinal procedures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1AEC802F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Safety considerations and limitations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250F8708" w14:textId="77777777" w:rsidR="007B6059" w:rsidRPr="00032DF8" w:rsidRDefault="007B6059" w:rsidP="00531BF9">
      <w:pPr>
        <w:rPr>
          <w:rFonts w:cstheme="minorHAnsi"/>
        </w:rPr>
      </w:pPr>
    </w:p>
    <w:p w14:paraId="5FBC00F7" w14:textId="77777777" w:rsidR="007B6059" w:rsidRPr="00032DF8" w:rsidRDefault="007B6059" w:rsidP="00531BF9">
      <w:pPr>
        <w:rPr>
          <w:rFonts w:cstheme="minorHAnsi"/>
          <w:u w:val="single"/>
        </w:rPr>
      </w:pPr>
      <w:r w:rsidRPr="00032DF8">
        <w:rPr>
          <w:rFonts w:cstheme="minorHAnsi"/>
          <w:u w:val="single"/>
        </w:rPr>
        <w:t>Learning Objectives:</w:t>
      </w:r>
    </w:p>
    <w:p w14:paraId="4A7DF360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Understand indications for spine procedures</w:t>
      </w:r>
    </w:p>
    <w:p w14:paraId="5CEE7613" w14:textId="0F77EE4A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 xml:space="preserve">Review sonoanatomy of </w:t>
      </w:r>
      <w:r w:rsidR="00477287" w:rsidRPr="00477287">
        <w:rPr>
          <w:rFonts w:ascii="Calibri" w:eastAsia="Times New Roman" w:hAnsi="Calibri" w:cs="Calibri"/>
          <w:kern w:val="0"/>
          <w:lang w:eastAsia="en-CA"/>
          <w14:ligatures w14:val="none"/>
        </w:rPr>
        <w:t>cervical and lumbar spine</w:t>
      </w:r>
      <w:r w:rsidRPr="00477287">
        <w:rPr>
          <w:rFonts w:ascii="Calibri" w:hAnsi="Calibri" w:cs="Calibri"/>
        </w:rPr>
        <w:t xml:space="preserve"> </w:t>
      </w:r>
    </w:p>
    <w:p w14:paraId="4334ACB1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Identify safe procedural approaches</w:t>
      </w:r>
    </w:p>
    <w:p w14:paraId="56D1CA75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Integrate spine procedures into MSK practice</w:t>
      </w:r>
    </w:p>
    <w:p w14:paraId="4950C145" w14:textId="77777777" w:rsidR="007B6059" w:rsidRPr="002F5562" w:rsidRDefault="007B6059" w:rsidP="00531BF9"/>
    <w:p w14:paraId="3A135AF2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00</w:t>
      </w:r>
      <w:r w:rsidRPr="002F5562">
        <w:rPr>
          <w:b/>
          <w:bCs/>
        </w:rPr>
        <w:t xml:space="preserve"> – 09:</w:t>
      </w:r>
      <w:r>
        <w:rPr>
          <w:b/>
          <w:bCs/>
        </w:rPr>
        <w:t>30</w:t>
      </w:r>
    </w:p>
    <w:p w14:paraId="1394B874" w14:textId="7575C437" w:rsidR="007B6059" w:rsidRPr="002F5562" w:rsidRDefault="007B6059" w:rsidP="00531BF9">
      <w:r w:rsidRPr="002F5562">
        <w:t>Sonoanatomy, Pathology, and Needle Approach in the Elbow</w:t>
      </w:r>
      <w:r w:rsidR="00032DF8">
        <w:t xml:space="preserve">- </w:t>
      </w:r>
      <w:r w:rsidRPr="002F5562">
        <w:t xml:space="preserve">Abe </w:t>
      </w:r>
      <w:proofErr w:type="spellStart"/>
      <w:r w:rsidRPr="002F5562">
        <w:t>Chaiton</w:t>
      </w:r>
      <w:proofErr w:type="spellEnd"/>
    </w:p>
    <w:p w14:paraId="4B74F901" w14:textId="77777777" w:rsidR="007B6059" w:rsidRPr="002F5562" w:rsidRDefault="007B6059" w:rsidP="00531BF9"/>
    <w:p w14:paraId="61818469" w14:textId="77777777" w:rsidR="007B6059" w:rsidRPr="00032DF8" w:rsidRDefault="007B6059" w:rsidP="00531BF9">
      <w:pPr>
        <w:rPr>
          <w:u w:val="single"/>
        </w:rPr>
      </w:pPr>
      <w:r w:rsidRPr="00032DF8">
        <w:rPr>
          <w:u w:val="single"/>
        </w:rPr>
        <w:t>Learning Objectives:</w:t>
      </w:r>
    </w:p>
    <w:p w14:paraId="40C1A34F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Review elbow sonoanatomy</w:t>
      </w:r>
    </w:p>
    <w:p w14:paraId="5FA2EE81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Identify common enthesopathies and synovitis</w:t>
      </w:r>
    </w:p>
    <w:p w14:paraId="08A4BEC8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Improve needle guidance in elbow procedures</w:t>
      </w:r>
    </w:p>
    <w:p w14:paraId="3337B20F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Optimize ergonomics and procedural precision</w:t>
      </w:r>
    </w:p>
    <w:p w14:paraId="7AB6B426" w14:textId="77777777" w:rsidR="007B6059" w:rsidRPr="002F5562" w:rsidRDefault="007B6059" w:rsidP="00531BF9"/>
    <w:p w14:paraId="4E2A19AE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30</w:t>
      </w:r>
      <w:r w:rsidRPr="002F5562">
        <w:rPr>
          <w:b/>
          <w:bCs/>
        </w:rPr>
        <w:t xml:space="preserve"> – 09:</w:t>
      </w:r>
      <w:r>
        <w:rPr>
          <w:b/>
          <w:bCs/>
        </w:rPr>
        <w:t>45</w:t>
      </w:r>
    </w:p>
    <w:p w14:paraId="4027F610" w14:textId="77777777" w:rsidR="007B6059" w:rsidRDefault="007B6059" w:rsidP="00531BF9">
      <w:r w:rsidRPr="002F5562">
        <w:t>Coffee Break</w:t>
      </w:r>
    </w:p>
    <w:p w14:paraId="58179316" w14:textId="77777777" w:rsidR="007B6059" w:rsidRPr="002F5562" w:rsidRDefault="007B6059" w:rsidP="00531BF9"/>
    <w:p w14:paraId="1B729394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4</w:t>
      </w:r>
      <w:r w:rsidRPr="002F5562">
        <w:rPr>
          <w:b/>
          <w:bCs/>
        </w:rPr>
        <w:t>5 – 10:25</w:t>
      </w:r>
    </w:p>
    <w:p w14:paraId="756A9B45" w14:textId="63CEA077" w:rsidR="007B6059" w:rsidRPr="002F5562" w:rsidRDefault="007B6059" w:rsidP="00531BF9">
      <w:r w:rsidRPr="002F5562">
        <w:t>Sonoanatomy, Pathology, and Needle Approach in the Hip &amp; SI Joint</w:t>
      </w:r>
      <w:r w:rsidR="00032DF8">
        <w:t xml:space="preserve">- </w:t>
      </w:r>
      <w:r w:rsidRPr="002F5562">
        <w:t>Alessandra Bruns</w:t>
      </w:r>
    </w:p>
    <w:p w14:paraId="317CB116" w14:textId="77777777" w:rsidR="00BE1CDB" w:rsidRDefault="00BE1CDB" w:rsidP="00531BF9">
      <w:pPr>
        <w:rPr>
          <w:u w:val="single"/>
        </w:rPr>
      </w:pPr>
    </w:p>
    <w:p w14:paraId="5575055D" w14:textId="77777777" w:rsidR="00BB4CAC" w:rsidRDefault="00BB4CAC">
      <w:pPr>
        <w:rPr>
          <w:u w:val="single"/>
        </w:rPr>
      </w:pPr>
      <w:r>
        <w:rPr>
          <w:u w:val="single"/>
        </w:rPr>
        <w:br w:type="page"/>
      </w:r>
    </w:p>
    <w:p w14:paraId="15D39603" w14:textId="28D6D9FA" w:rsidR="007B6059" w:rsidRPr="00032DF8" w:rsidRDefault="007B6059" w:rsidP="00531BF9">
      <w:pPr>
        <w:rPr>
          <w:u w:val="single"/>
        </w:rPr>
      </w:pPr>
      <w:r w:rsidRPr="00032DF8">
        <w:rPr>
          <w:u w:val="single"/>
        </w:rPr>
        <w:lastRenderedPageBreak/>
        <w:t>Learning Objectives:</w:t>
      </w:r>
    </w:p>
    <w:p w14:paraId="712EB2CD" w14:textId="77777777" w:rsidR="007B6059" w:rsidRPr="002F5562" w:rsidRDefault="007B6059" w:rsidP="00032DF8">
      <w:pPr>
        <w:pStyle w:val="ListParagraph"/>
        <w:numPr>
          <w:ilvl w:val="0"/>
          <w:numId w:val="65"/>
        </w:numPr>
      </w:pPr>
      <w:r w:rsidRPr="002F5562">
        <w:t>Review hip and SI sonoanatomy</w:t>
      </w:r>
    </w:p>
    <w:p w14:paraId="278E47C7" w14:textId="77777777" w:rsidR="007B6059" w:rsidRPr="002F5562" w:rsidRDefault="007B6059" w:rsidP="00032DF8">
      <w:pPr>
        <w:pStyle w:val="ListParagraph"/>
        <w:numPr>
          <w:ilvl w:val="0"/>
          <w:numId w:val="65"/>
        </w:numPr>
      </w:pPr>
      <w:r w:rsidRPr="002F5562">
        <w:t>Optimize needle approaches for deep structures</w:t>
      </w:r>
    </w:p>
    <w:p w14:paraId="3EAEC3B1" w14:textId="1C6BCD46" w:rsidR="007B6059" w:rsidRPr="00032DF8" w:rsidRDefault="007B6059" w:rsidP="00531BF9">
      <w:pPr>
        <w:pStyle w:val="ListParagraph"/>
        <w:numPr>
          <w:ilvl w:val="0"/>
          <w:numId w:val="65"/>
        </w:numPr>
      </w:pPr>
      <w:r w:rsidRPr="002F5562">
        <w:t>Understand indications for SI joint procedures</w:t>
      </w:r>
    </w:p>
    <w:p w14:paraId="51962934" w14:textId="77777777" w:rsidR="007B6059" w:rsidRPr="002F5562" w:rsidRDefault="007B6059" w:rsidP="00531BF9">
      <w:r w:rsidRPr="002F5562">
        <w:rPr>
          <w:b/>
          <w:bCs/>
        </w:rPr>
        <w:t>10:25 – 12:45</w:t>
      </w:r>
    </w:p>
    <w:p w14:paraId="08B789CF" w14:textId="77777777" w:rsidR="007B6059" w:rsidRPr="002F5562" w:rsidRDefault="007B6059" w:rsidP="00FF60CC">
      <w:pPr>
        <w:pStyle w:val="Heading2"/>
      </w:pPr>
      <w:r w:rsidRPr="002F5562">
        <w:t>Hands-On Lab: Elbow, Hip &amp; Spine</w:t>
      </w:r>
    </w:p>
    <w:p w14:paraId="042E7C7B" w14:textId="77777777" w:rsidR="007B6059" w:rsidRDefault="007B6059" w:rsidP="00531BF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E1CDB" w14:paraId="2600FCBE" w14:textId="77777777" w:rsidTr="00BE1CDB">
        <w:tc>
          <w:tcPr>
            <w:tcW w:w="4675" w:type="dxa"/>
          </w:tcPr>
          <w:p w14:paraId="5227C9CD" w14:textId="77777777" w:rsidR="00BE1CDB" w:rsidRPr="002F5562" w:rsidRDefault="00BE1CDB" w:rsidP="00AE62B7">
            <w:r w:rsidRPr="002F5562">
              <w:rPr>
                <w:b/>
                <w:bCs/>
              </w:rPr>
              <w:t>Station 1</w:t>
            </w:r>
            <w:r>
              <w:t xml:space="preserve">- </w:t>
            </w:r>
            <w:r w:rsidRPr="002F5562">
              <w:t>Lower Extremity:</w:t>
            </w:r>
          </w:p>
          <w:p w14:paraId="5B759C55" w14:textId="77777777" w:rsidR="00BE1CDB" w:rsidRPr="002F5562" w:rsidRDefault="00BE1CDB" w:rsidP="00AE62B7">
            <w:pPr>
              <w:numPr>
                <w:ilvl w:val="0"/>
                <w:numId w:val="70"/>
              </w:numPr>
            </w:pPr>
            <w:r w:rsidRPr="002F5562">
              <w:t>Hamstring origin</w:t>
            </w:r>
          </w:p>
          <w:p w14:paraId="49FB4112" w14:textId="77777777" w:rsidR="00BE1CDB" w:rsidRPr="002F5562" w:rsidRDefault="00BE1CDB" w:rsidP="00AE62B7">
            <w:pPr>
              <w:numPr>
                <w:ilvl w:val="0"/>
                <w:numId w:val="70"/>
              </w:numPr>
            </w:pPr>
            <w:r w:rsidRPr="002F5562">
              <w:t>Piriformis injections</w:t>
            </w:r>
          </w:p>
          <w:p w14:paraId="7083A4AE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78D43C9" w14:textId="77777777" w:rsidR="00BE1CDB" w:rsidRPr="002F5562" w:rsidRDefault="00BE1CDB" w:rsidP="00AE62B7">
            <w:r w:rsidRPr="002F5562">
              <w:rPr>
                <w:b/>
                <w:bCs/>
              </w:rPr>
              <w:t>Station 2</w:t>
            </w:r>
            <w:r>
              <w:t xml:space="preserve">- </w:t>
            </w:r>
            <w:r w:rsidRPr="002F5562">
              <w:t>Lower Extremity:</w:t>
            </w:r>
          </w:p>
          <w:p w14:paraId="116E4B11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Hip joint</w:t>
            </w:r>
          </w:p>
          <w:p w14:paraId="4F4284DF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Greater trochanteric bursa</w:t>
            </w:r>
          </w:p>
          <w:p w14:paraId="45F0339B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Iliopsoas bursa</w:t>
            </w:r>
          </w:p>
          <w:p w14:paraId="05519655" w14:textId="77777777" w:rsidR="00BE1CDB" w:rsidRDefault="00BE1CDB" w:rsidP="00AE62B7">
            <w:pPr>
              <w:rPr>
                <w:b/>
                <w:bCs/>
              </w:rPr>
            </w:pPr>
          </w:p>
        </w:tc>
      </w:tr>
      <w:tr w:rsidR="00BE1CDB" w14:paraId="00A62250" w14:textId="77777777" w:rsidTr="00BE1CDB">
        <w:tc>
          <w:tcPr>
            <w:tcW w:w="4675" w:type="dxa"/>
          </w:tcPr>
          <w:p w14:paraId="2DC46F7D" w14:textId="77777777" w:rsidR="00BE1CDB" w:rsidRPr="002F5562" w:rsidRDefault="00BE1CDB" w:rsidP="00AE62B7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Lower Extremity:</w:t>
            </w:r>
          </w:p>
          <w:p w14:paraId="63F5DB82" w14:textId="77777777" w:rsidR="00BE1CDB" w:rsidRPr="002F5562" w:rsidRDefault="00BE1CDB" w:rsidP="00AE62B7">
            <w:pPr>
              <w:numPr>
                <w:ilvl w:val="0"/>
                <w:numId w:val="68"/>
              </w:numPr>
            </w:pPr>
            <w:r w:rsidRPr="002F5562">
              <w:t>SI joint</w:t>
            </w:r>
          </w:p>
          <w:p w14:paraId="69F306E8" w14:textId="77777777" w:rsidR="00BE1CDB" w:rsidRPr="002F5562" w:rsidRDefault="00BE1CDB" w:rsidP="00AE62B7">
            <w:pPr>
              <w:numPr>
                <w:ilvl w:val="0"/>
                <w:numId w:val="68"/>
              </w:numPr>
            </w:pPr>
            <w:r w:rsidRPr="002F5562">
              <w:t>Posterior pelvic approaches</w:t>
            </w:r>
          </w:p>
          <w:p w14:paraId="0EECD1E7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C5D9789" w14:textId="77777777" w:rsidR="00BE1CDB" w:rsidRPr="002F5562" w:rsidRDefault="00BE1CDB" w:rsidP="00AE62B7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Upper Extremity:</w:t>
            </w:r>
          </w:p>
          <w:p w14:paraId="1D8B2635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Elbow joint</w:t>
            </w:r>
          </w:p>
          <w:p w14:paraId="7E458502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proofErr w:type="spellStart"/>
            <w:r w:rsidRPr="002F5562">
              <w:t>Radiocapitellar</w:t>
            </w:r>
            <w:proofErr w:type="spellEnd"/>
            <w:r w:rsidRPr="002F5562">
              <w:t xml:space="preserve"> approach</w:t>
            </w:r>
          </w:p>
          <w:p w14:paraId="4C0CA20D" w14:textId="77777777" w:rsidR="00BE1CDB" w:rsidRDefault="00BE1CDB" w:rsidP="00AE62B7">
            <w:pPr>
              <w:numPr>
                <w:ilvl w:val="0"/>
                <w:numId w:val="67"/>
              </w:numPr>
            </w:pPr>
            <w:r w:rsidRPr="002F5562">
              <w:t>Olecranon recess</w:t>
            </w:r>
          </w:p>
          <w:p w14:paraId="1BB19E06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Elbow entheses</w:t>
            </w:r>
          </w:p>
          <w:p w14:paraId="080802BB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Common extensor tendon</w:t>
            </w:r>
          </w:p>
          <w:p w14:paraId="365D7C67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Medial elbow procedures</w:t>
            </w:r>
          </w:p>
          <w:p w14:paraId="2E3D4C55" w14:textId="77777777" w:rsidR="00BE1CDB" w:rsidRDefault="00BE1CDB" w:rsidP="00AE62B7">
            <w:pPr>
              <w:rPr>
                <w:b/>
                <w:bCs/>
              </w:rPr>
            </w:pPr>
          </w:p>
        </w:tc>
      </w:tr>
      <w:tr w:rsidR="00BE1CDB" w14:paraId="4C6B6849" w14:textId="77777777" w:rsidTr="00BE1CDB">
        <w:tc>
          <w:tcPr>
            <w:tcW w:w="4675" w:type="dxa"/>
          </w:tcPr>
          <w:p w14:paraId="29B7EF2B" w14:textId="77777777" w:rsidR="00BE1CDB" w:rsidRPr="002F5562" w:rsidRDefault="00BE1CDB" w:rsidP="00AE62B7">
            <w:r w:rsidRPr="002F5562">
              <w:rPr>
                <w:b/>
                <w:bCs/>
              </w:rPr>
              <w:t>Station 5</w:t>
            </w:r>
            <w:r>
              <w:t>- Live model scanning</w:t>
            </w:r>
          </w:p>
          <w:p w14:paraId="007F0AD8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4646313" w14:textId="77777777" w:rsidR="00BE1CDB" w:rsidRPr="002F5562" w:rsidRDefault="00BE1CDB" w:rsidP="00AE62B7">
            <w:r w:rsidRPr="002F5562">
              <w:rPr>
                <w:b/>
                <w:bCs/>
              </w:rPr>
              <w:t>Station 6</w:t>
            </w:r>
            <w:r>
              <w:t xml:space="preserve">- </w:t>
            </w:r>
            <w:r w:rsidRPr="002F5562">
              <w:t>Spine Procedures:</w:t>
            </w:r>
          </w:p>
          <w:p w14:paraId="0A39AD6B" w14:textId="77777777" w:rsidR="00BE1CDB" w:rsidRPr="00BE1CDB" w:rsidRDefault="00BE1CDB" w:rsidP="00AE62B7">
            <w:pPr>
              <w:numPr>
                <w:ilvl w:val="0"/>
                <w:numId w:val="66"/>
              </w:numPr>
              <w:rPr>
                <w:rFonts w:ascii="Calibri" w:hAnsi="Calibri" w:cs="Calibri"/>
              </w:rPr>
            </w:pPr>
            <w:r w:rsidRPr="00BE1CDB">
              <w:rPr>
                <w:rFonts w:ascii="Calibri" w:hAnsi="Calibri" w:cs="Calibri"/>
              </w:rPr>
              <w:t>Lumbar facet localization</w:t>
            </w:r>
          </w:p>
          <w:p w14:paraId="61BE895B" w14:textId="77777777" w:rsidR="00BE1CDB" w:rsidRPr="00BE1CDB" w:rsidRDefault="00BE1CDB" w:rsidP="00AE62B7">
            <w:pPr>
              <w:numPr>
                <w:ilvl w:val="0"/>
                <w:numId w:val="66"/>
              </w:numPr>
              <w:rPr>
                <w:rFonts w:ascii="Calibri" w:hAnsi="Calibri" w:cs="Calibri"/>
              </w:rPr>
            </w:pPr>
            <w:r w:rsidRPr="00BE1CDB">
              <w:rPr>
                <w:rFonts w:ascii="Calibri" w:hAnsi="Calibri" w:cs="Calibri"/>
              </w:rPr>
              <w:t>Paraspinal landmarks</w:t>
            </w:r>
          </w:p>
          <w:p w14:paraId="071F5640" w14:textId="00320921" w:rsidR="00BE1CDB" w:rsidRPr="00AE62B7" w:rsidRDefault="00BE1CDB" w:rsidP="00AE62B7">
            <w:pPr>
              <w:numPr>
                <w:ilvl w:val="0"/>
                <w:numId w:val="66"/>
              </w:numPr>
              <w:spacing w:before="100" w:beforeAutospacing="1"/>
              <w:rPr>
                <w:rFonts w:ascii="Calibri" w:eastAsia="Times New Roman" w:hAnsi="Calibri" w:cs="Calibri"/>
                <w:lang w:eastAsia="en-CA"/>
              </w:rPr>
            </w:pPr>
            <w:r w:rsidRPr="00BE1CDB">
              <w:rPr>
                <w:rFonts w:ascii="Calibri" w:eastAsia="Times New Roman" w:hAnsi="Calibri" w:cs="Calibri"/>
                <w:lang w:eastAsia="en-CA"/>
              </w:rPr>
              <w:t xml:space="preserve">Nerve root blocks </w:t>
            </w:r>
          </w:p>
          <w:p w14:paraId="24CFA14A" w14:textId="2752665C" w:rsidR="00BE1CDB" w:rsidRPr="00BE1CDB" w:rsidRDefault="00BE1CDB" w:rsidP="00AE62B7">
            <w:pPr>
              <w:numPr>
                <w:ilvl w:val="0"/>
                <w:numId w:val="66"/>
              </w:numPr>
              <w:spacing w:before="100" w:beforeAutospacing="1"/>
              <w:rPr>
                <w:rFonts w:ascii="Calibri" w:eastAsia="Times New Roman" w:hAnsi="Calibri" w:cs="Calibri"/>
                <w:lang w:eastAsia="en-CA"/>
              </w:rPr>
            </w:pPr>
            <w:r w:rsidRPr="00BE1CDB">
              <w:rPr>
                <w:rFonts w:ascii="Calibri" w:eastAsia="Times New Roman" w:hAnsi="Calibri" w:cs="Calibri"/>
                <w:lang w:eastAsia="en-CA"/>
              </w:rPr>
              <w:t>Sacral hiatus (caudal epidural) injections</w:t>
            </w:r>
          </w:p>
        </w:tc>
      </w:tr>
    </w:tbl>
    <w:p w14:paraId="4CC61671" w14:textId="77777777" w:rsidR="00BE1CDB" w:rsidRDefault="00BE1CDB" w:rsidP="00531BF9">
      <w:pPr>
        <w:rPr>
          <w:b/>
          <w:bCs/>
        </w:rPr>
      </w:pPr>
    </w:p>
    <w:p w14:paraId="24B58535" w14:textId="77777777" w:rsidR="007B6059" w:rsidRPr="007C3469" w:rsidRDefault="007B6059" w:rsidP="007C3469">
      <w:pPr>
        <w:spacing w:after="160"/>
      </w:pPr>
      <w:r w:rsidRPr="007C3469">
        <w:rPr>
          <w:b/>
          <w:bCs/>
        </w:rPr>
        <w:t>12:45 – 13:30</w:t>
      </w:r>
    </w:p>
    <w:p w14:paraId="62C41A98" w14:textId="77777777" w:rsidR="007B6059" w:rsidRPr="002F5562" w:rsidRDefault="007B6059" w:rsidP="00531BF9">
      <w:r w:rsidRPr="002F5562">
        <w:t>Lunch</w:t>
      </w:r>
    </w:p>
    <w:p w14:paraId="183D18FB" w14:textId="77777777" w:rsidR="007B6059" w:rsidRDefault="007B6059" w:rsidP="00531BF9">
      <w:pPr>
        <w:rPr>
          <w:b/>
          <w:bCs/>
        </w:rPr>
      </w:pPr>
    </w:p>
    <w:p w14:paraId="7AF40DE7" w14:textId="77777777" w:rsidR="007B6059" w:rsidRDefault="007B6059" w:rsidP="00531BF9">
      <w:pPr>
        <w:rPr>
          <w:b/>
          <w:bCs/>
        </w:rPr>
      </w:pPr>
      <w:r w:rsidRPr="002F5562">
        <w:rPr>
          <w:b/>
          <w:bCs/>
        </w:rPr>
        <w:t>13:30 – 1</w:t>
      </w:r>
      <w:r>
        <w:rPr>
          <w:b/>
          <w:bCs/>
        </w:rPr>
        <w:t>3:50</w:t>
      </w:r>
    </w:p>
    <w:p w14:paraId="7FC64403" w14:textId="23038814" w:rsidR="007B6059" w:rsidRDefault="007B6059" w:rsidP="00531BF9">
      <w:r w:rsidRPr="00AE62B7">
        <w:t xml:space="preserve">Questions </w:t>
      </w:r>
      <w:r w:rsidR="008E768C" w:rsidRPr="00AE62B7">
        <w:t>regarding flipped classroom lectures foot and ankle</w:t>
      </w:r>
    </w:p>
    <w:p w14:paraId="50E248D8" w14:textId="77777777" w:rsidR="007B6059" w:rsidRPr="002F5562" w:rsidRDefault="007B6059" w:rsidP="00531BF9"/>
    <w:p w14:paraId="29279CB1" w14:textId="77777777" w:rsidR="00BB4CAC" w:rsidRDefault="00BB4CAC">
      <w:pPr>
        <w:rPr>
          <w:b/>
          <w:bCs/>
        </w:rPr>
      </w:pPr>
      <w:r>
        <w:rPr>
          <w:b/>
          <w:bCs/>
        </w:rPr>
        <w:br w:type="page"/>
      </w:r>
    </w:p>
    <w:p w14:paraId="1411664E" w14:textId="055BADCF" w:rsidR="007B6059" w:rsidRDefault="007B6059" w:rsidP="00531BF9">
      <w:pPr>
        <w:rPr>
          <w:b/>
          <w:bCs/>
        </w:rPr>
      </w:pPr>
      <w:r w:rsidRPr="002F5562">
        <w:rPr>
          <w:b/>
          <w:bCs/>
        </w:rPr>
        <w:lastRenderedPageBreak/>
        <w:t>14:</w:t>
      </w:r>
      <w:r w:rsidR="008E768C">
        <w:rPr>
          <w:b/>
          <w:bCs/>
        </w:rPr>
        <w:t>00</w:t>
      </w:r>
      <w:r w:rsidRPr="002F5562">
        <w:rPr>
          <w:b/>
          <w:bCs/>
        </w:rPr>
        <w:t xml:space="preserve"> – 1</w:t>
      </w:r>
      <w:r>
        <w:rPr>
          <w:b/>
          <w:bCs/>
        </w:rPr>
        <w:t>6</w:t>
      </w:r>
      <w:r w:rsidRPr="002F5562">
        <w:rPr>
          <w:b/>
          <w:bCs/>
        </w:rPr>
        <w:t>:45</w:t>
      </w:r>
    </w:p>
    <w:p w14:paraId="28C4D5C7" w14:textId="77777777" w:rsidR="00AE62B7" w:rsidRDefault="00AE62B7" w:rsidP="00AE62B7">
      <w:r w:rsidRPr="008E768C">
        <w:t>Informal Coffee Break (</w:t>
      </w:r>
      <w:r>
        <w:t>participants and tutors to leave scanning session as required)</w:t>
      </w:r>
    </w:p>
    <w:p w14:paraId="79ED899A" w14:textId="77777777" w:rsidR="00AE62B7" w:rsidRPr="002F5562" w:rsidRDefault="00AE62B7" w:rsidP="00531BF9"/>
    <w:p w14:paraId="7A8E7E06" w14:textId="77777777" w:rsidR="007B6059" w:rsidRDefault="007B6059" w:rsidP="00FF60CC">
      <w:pPr>
        <w:pStyle w:val="Heading2"/>
      </w:pPr>
      <w:r w:rsidRPr="002F5562">
        <w:t>Hands-On Lab: Shoulder, Ankle &amp; Foot</w:t>
      </w:r>
    </w:p>
    <w:p w14:paraId="47859527" w14:textId="77777777" w:rsidR="007B6059" w:rsidRDefault="007B6059" w:rsidP="00531B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2309" w14:paraId="6E8CF6A1" w14:textId="77777777" w:rsidTr="00882309">
        <w:tc>
          <w:tcPr>
            <w:tcW w:w="4675" w:type="dxa"/>
          </w:tcPr>
          <w:p w14:paraId="59CB98E6" w14:textId="77777777" w:rsidR="00882309" w:rsidRPr="002F5562" w:rsidRDefault="00882309" w:rsidP="00882309">
            <w:r w:rsidRPr="002F5562">
              <w:rPr>
                <w:b/>
                <w:bCs/>
              </w:rPr>
              <w:t>Station 1</w:t>
            </w:r>
            <w:r>
              <w:t xml:space="preserve">- </w:t>
            </w:r>
            <w:r w:rsidRPr="002F5562">
              <w:t>Upper Extremity:</w:t>
            </w:r>
          </w:p>
          <w:p w14:paraId="72B5826C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Long head of biceps</w:t>
            </w:r>
          </w:p>
          <w:p w14:paraId="38596564" w14:textId="77777777" w:rsidR="00882309" w:rsidRDefault="00882309" w:rsidP="00882309">
            <w:pPr>
              <w:numPr>
                <w:ilvl w:val="0"/>
                <w:numId w:val="79"/>
              </w:numPr>
            </w:pPr>
            <w:r w:rsidRPr="002F5562">
              <w:t>Sternoclavicular joint</w:t>
            </w:r>
          </w:p>
          <w:p w14:paraId="5893866B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Suprascapular notch/fossa injections</w:t>
            </w:r>
          </w:p>
          <w:p w14:paraId="2E988F96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AC joint</w:t>
            </w:r>
          </w:p>
          <w:p w14:paraId="254E1CD4" w14:textId="77777777" w:rsidR="00882309" w:rsidRDefault="00882309" w:rsidP="00882309"/>
        </w:tc>
        <w:tc>
          <w:tcPr>
            <w:tcW w:w="4675" w:type="dxa"/>
          </w:tcPr>
          <w:p w14:paraId="447117A2" w14:textId="77777777" w:rsidR="00882309" w:rsidRDefault="00882309" w:rsidP="00882309">
            <w:r w:rsidRPr="002F5562">
              <w:rPr>
                <w:b/>
                <w:bCs/>
              </w:rPr>
              <w:t>Station 2</w:t>
            </w:r>
            <w:r>
              <w:t>- Live model scanning</w:t>
            </w:r>
          </w:p>
          <w:p w14:paraId="40B4AE3B" w14:textId="77777777" w:rsidR="00882309" w:rsidRDefault="00882309" w:rsidP="00882309"/>
        </w:tc>
      </w:tr>
      <w:tr w:rsidR="00882309" w14:paraId="1E6D8968" w14:textId="77777777" w:rsidTr="00882309">
        <w:tc>
          <w:tcPr>
            <w:tcW w:w="4675" w:type="dxa"/>
          </w:tcPr>
          <w:p w14:paraId="7A5D60BF" w14:textId="77777777" w:rsidR="00882309" w:rsidRPr="002F5562" w:rsidRDefault="00882309" w:rsidP="00882309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Upper Extremity:</w:t>
            </w:r>
          </w:p>
          <w:p w14:paraId="6B5572A0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r w:rsidRPr="002F5562">
              <w:t>Subacromial bursa</w:t>
            </w:r>
          </w:p>
          <w:p w14:paraId="481B4BE7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r w:rsidRPr="002F5562">
              <w:t>Glenohumeral articulation</w:t>
            </w:r>
          </w:p>
          <w:p w14:paraId="5A3BA66C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proofErr w:type="spellStart"/>
            <w:r w:rsidRPr="002F5562">
              <w:t>Hydrodilatation</w:t>
            </w:r>
            <w:proofErr w:type="spellEnd"/>
            <w:r w:rsidRPr="002F5562">
              <w:t xml:space="preserve"> techniques</w:t>
            </w:r>
          </w:p>
          <w:p w14:paraId="30DE7F97" w14:textId="77777777" w:rsidR="00882309" w:rsidRDefault="00882309" w:rsidP="00882309"/>
        </w:tc>
        <w:tc>
          <w:tcPr>
            <w:tcW w:w="4675" w:type="dxa"/>
          </w:tcPr>
          <w:p w14:paraId="492453DE" w14:textId="77777777" w:rsidR="00882309" w:rsidRPr="002F5562" w:rsidRDefault="00882309" w:rsidP="00882309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Lower Extremity:</w:t>
            </w:r>
          </w:p>
          <w:p w14:paraId="11B247E3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Morton neuroma</w:t>
            </w:r>
          </w:p>
          <w:p w14:paraId="7F7C99F1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Intermetatarsal bursae</w:t>
            </w:r>
          </w:p>
          <w:p w14:paraId="6A2AA184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MTP joints</w:t>
            </w:r>
          </w:p>
          <w:p w14:paraId="0083459C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Plantar fascia</w:t>
            </w:r>
          </w:p>
          <w:p w14:paraId="62D19C7E" w14:textId="77777777" w:rsidR="00882309" w:rsidRDefault="00882309" w:rsidP="00882309"/>
        </w:tc>
      </w:tr>
      <w:tr w:rsidR="00882309" w14:paraId="791B351C" w14:textId="77777777" w:rsidTr="00882309">
        <w:tc>
          <w:tcPr>
            <w:tcW w:w="4675" w:type="dxa"/>
          </w:tcPr>
          <w:p w14:paraId="302ACAB4" w14:textId="77777777" w:rsidR="00882309" w:rsidRPr="002F5562" w:rsidRDefault="00882309" w:rsidP="00882309">
            <w:r w:rsidRPr="002F5562">
              <w:rPr>
                <w:b/>
                <w:bCs/>
              </w:rPr>
              <w:t>Station 5</w:t>
            </w:r>
            <w:r>
              <w:t xml:space="preserve">- </w:t>
            </w:r>
            <w:r w:rsidRPr="002F5562">
              <w:t>Lower Extremity:</w:t>
            </w:r>
          </w:p>
          <w:p w14:paraId="74AF2FC2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Tibiotalar joint</w:t>
            </w:r>
          </w:p>
          <w:p w14:paraId="7FC8138B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Subtalar joint</w:t>
            </w:r>
          </w:p>
          <w:p w14:paraId="39A2B541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Talonavicular joint</w:t>
            </w:r>
          </w:p>
          <w:p w14:paraId="32105EE6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Midfoot procedures</w:t>
            </w:r>
          </w:p>
          <w:p w14:paraId="391560B1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Tendon sheath injections</w:t>
            </w:r>
          </w:p>
          <w:p w14:paraId="6B3D2961" w14:textId="77777777" w:rsidR="00882309" w:rsidRDefault="00882309" w:rsidP="00882309"/>
        </w:tc>
        <w:tc>
          <w:tcPr>
            <w:tcW w:w="4675" w:type="dxa"/>
          </w:tcPr>
          <w:p w14:paraId="7CFBA862" w14:textId="77777777" w:rsidR="00882309" w:rsidRDefault="00882309" w:rsidP="00882309">
            <w:r w:rsidRPr="002F5562">
              <w:rPr>
                <w:b/>
                <w:bCs/>
              </w:rPr>
              <w:t>Station 6</w:t>
            </w:r>
            <w:r>
              <w:rPr>
                <w:b/>
                <w:bCs/>
              </w:rPr>
              <w:t>- Upper and Lower Extremity</w:t>
            </w:r>
            <w:r>
              <w:t xml:space="preserve"> </w:t>
            </w:r>
          </w:p>
          <w:p w14:paraId="5D77A452" w14:textId="77777777" w:rsidR="00882309" w:rsidRPr="002F5562" w:rsidRDefault="00882309" w:rsidP="00882309">
            <w:pPr>
              <w:pStyle w:val="ListParagraph"/>
              <w:numPr>
                <w:ilvl w:val="0"/>
                <w:numId w:val="75"/>
              </w:numPr>
              <w:spacing w:after="0"/>
            </w:pPr>
            <w:r w:rsidRPr="002F5562">
              <w:t xml:space="preserve">Advanced Nerve &amp; </w:t>
            </w:r>
            <w:proofErr w:type="spellStart"/>
            <w:r w:rsidRPr="002F5562">
              <w:t>Hydrodissection</w:t>
            </w:r>
            <w:proofErr w:type="spellEnd"/>
            <w:r w:rsidRPr="002F5562">
              <w:t xml:space="preserve"> Techniques</w:t>
            </w:r>
            <w:r>
              <w:t xml:space="preserve"> </w:t>
            </w:r>
          </w:p>
          <w:p w14:paraId="51E7CD35" w14:textId="77777777" w:rsidR="00882309" w:rsidRPr="002F5562" w:rsidRDefault="00882309" w:rsidP="00882309">
            <w:pPr>
              <w:numPr>
                <w:ilvl w:val="0"/>
                <w:numId w:val="75"/>
              </w:numPr>
            </w:pPr>
            <w:proofErr w:type="spellStart"/>
            <w:r w:rsidRPr="002F5562">
              <w:t>Hydrodissection</w:t>
            </w:r>
            <w:proofErr w:type="spellEnd"/>
            <w:r w:rsidRPr="002F5562">
              <w:t xml:space="preserve"> principles</w:t>
            </w:r>
          </w:p>
          <w:p w14:paraId="24695CD6" w14:textId="77777777" w:rsidR="00882309" w:rsidRDefault="00882309" w:rsidP="00882309"/>
        </w:tc>
      </w:tr>
    </w:tbl>
    <w:p w14:paraId="0BAD7CA2" w14:textId="77777777" w:rsidR="00AE62B7" w:rsidRPr="002F5562" w:rsidRDefault="00AE62B7" w:rsidP="00531BF9"/>
    <w:p w14:paraId="7132E96F" w14:textId="77777777" w:rsidR="007B6059" w:rsidRPr="002F5562" w:rsidRDefault="007B6059" w:rsidP="00531BF9">
      <w:pPr>
        <w:numPr>
          <w:ilvl w:val="0"/>
          <w:numId w:val="33"/>
        </w:numPr>
        <w:spacing w:after="160"/>
        <w:ind w:left="720" w:hanging="360"/>
      </w:pPr>
    </w:p>
    <w:p w14:paraId="23A00A24" w14:textId="77777777" w:rsidR="00702054" w:rsidRDefault="007B6059" w:rsidP="00531BF9">
      <w:pPr>
        <w:rPr>
          <w:b/>
          <w:bCs/>
        </w:rPr>
      </w:pPr>
      <w:r>
        <w:rPr>
          <w:b/>
          <w:bCs/>
        </w:rPr>
        <w:t>4:45</w:t>
      </w:r>
      <w:r w:rsidR="00702054">
        <w:rPr>
          <w:b/>
          <w:bCs/>
        </w:rPr>
        <w:t>-</w:t>
      </w:r>
      <w:r>
        <w:rPr>
          <w:b/>
          <w:bCs/>
        </w:rPr>
        <w:t xml:space="preserve"> 5:30 </w:t>
      </w:r>
    </w:p>
    <w:p w14:paraId="4C77B640" w14:textId="6978A4C2" w:rsidR="007B6059" w:rsidRPr="00702054" w:rsidRDefault="00702054" w:rsidP="00531BF9">
      <w:r>
        <w:t>Open scanning time and review</w:t>
      </w:r>
    </w:p>
    <w:p w14:paraId="2797A199" w14:textId="77777777" w:rsidR="007B6059" w:rsidRPr="002F5562" w:rsidRDefault="007B6059" w:rsidP="00531BF9"/>
    <w:p w14:paraId="7F1F3715" w14:textId="77777777" w:rsidR="007B6059" w:rsidRPr="002F5562" w:rsidRDefault="007B6059" w:rsidP="00531BF9">
      <w:r w:rsidRPr="002F5562">
        <w:t>End of Day</w:t>
      </w:r>
    </w:p>
    <w:p w14:paraId="6B910BED" w14:textId="77777777" w:rsidR="007B6059" w:rsidRPr="002F5562" w:rsidRDefault="007B6059" w:rsidP="00531BF9"/>
    <w:p w14:paraId="36836122" w14:textId="77777777" w:rsidR="007B6059" w:rsidRDefault="007B6059" w:rsidP="00531BF9">
      <w:pPr>
        <w:rPr>
          <w:b/>
          <w:bCs/>
        </w:rPr>
      </w:pPr>
    </w:p>
    <w:p w14:paraId="43685D74" w14:textId="77777777" w:rsidR="00220402" w:rsidRDefault="00220402" w:rsidP="00531BF9">
      <w:pPr>
        <w:rPr>
          <w:b/>
          <w:bCs/>
        </w:rPr>
      </w:pPr>
    </w:p>
    <w:p w14:paraId="3FF474A2" w14:textId="77777777" w:rsidR="00BB4CAC" w:rsidRDefault="00BB4CA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CA673C" w14:textId="6FB2F882" w:rsidR="007B6059" w:rsidRPr="002F5562" w:rsidRDefault="007B6059" w:rsidP="00220402">
      <w:pPr>
        <w:pStyle w:val="Heading1"/>
      </w:pPr>
      <w:r w:rsidRPr="002F5562">
        <w:lastRenderedPageBreak/>
        <w:t>Sunday, November 22, 2026</w:t>
      </w:r>
    </w:p>
    <w:p w14:paraId="2AE770F1" w14:textId="77777777" w:rsidR="007B6059" w:rsidRPr="002F5562" w:rsidRDefault="007B6059" w:rsidP="00531BF9">
      <w:r w:rsidRPr="002F5562">
        <w:rPr>
          <w:b/>
          <w:bCs/>
        </w:rPr>
        <w:t>08:30 – 09:00</w:t>
      </w:r>
    </w:p>
    <w:p w14:paraId="0BE4A90B" w14:textId="77777777" w:rsidR="007B6059" w:rsidRDefault="007B6059" w:rsidP="00531BF9">
      <w:r w:rsidRPr="002F5562">
        <w:t>Breakfast &amp; Informal Case Discussions</w:t>
      </w:r>
    </w:p>
    <w:p w14:paraId="5E35B627" w14:textId="77777777" w:rsidR="007B6059" w:rsidRDefault="007B6059" w:rsidP="00531BF9">
      <w:pPr>
        <w:rPr>
          <w:b/>
          <w:bCs/>
        </w:rPr>
      </w:pPr>
    </w:p>
    <w:p w14:paraId="64BDE3ED" w14:textId="77777777" w:rsidR="00FF60CC" w:rsidRDefault="00220402" w:rsidP="00531BF9">
      <w:pPr>
        <w:rPr>
          <w:b/>
          <w:bCs/>
        </w:rPr>
      </w:pPr>
      <w:r>
        <w:rPr>
          <w:b/>
          <w:bCs/>
        </w:rPr>
        <w:t>0</w:t>
      </w:r>
      <w:r w:rsidR="007B6059" w:rsidRPr="00A25E2C">
        <w:rPr>
          <w:b/>
          <w:bCs/>
        </w:rPr>
        <w:t>9</w:t>
      </w:r>
      <w:r>
        <w:rPr>
          <w:b/>
          <w:bCs/>
        </w:rPr>
        <w:t>:00</w:t>
      </w:r>
      <w:r w:rsidR="007B6059" w:rsidRPr="00A25E2C">
        <w:rPr>
          <w:b/>
          <w:bCs/>
        </w:rPr>
        <w:t>-</w:t>
      </w:r>
      <w:r>
        <w:rPr>
          <w:b/>
          <w:bCs/>
        </w:rPr>
        <w:t>0</w:t>
      </w:r>
      <w:r w:rsidR="007B6059" w:rsidRPr="00A25E2C">
        <w:rPr>
          <w:b/>
          <w:bCs/>
        </w:rPr>
        <w:t>9</w:t>
      </w:r>
      <w:r>
        <w:rPr>
          <w:b/>
          <w:bCs/>
        </w:rPr>
        <w:t>:</w:t>
      </w:r>
      <w:r w:rsidR="007B6059" w:rsidRPr="00A25E2C">
        <w:rPr>
          <w:b/>
          <w:bCs/>
        </w:rPr>
        <w:t xml:space="preserve">30 </w:t>
      </w:r>
    </w:p>
    <w:p w14:paraId="4D99E7FC" w14:textId="2CBCDED9" w:rsidR="007B6059" w:rsidRPr="00FF60CC" w:rsidRDefault="00220402" w:rsidP="00531BF9">
      <w:r w:rsidRPr="00FF60CC">
        <w:t>Panel Discussion</w:t>
      </w:r>
    </w:p>
    <w:p w14:paraId="24658504" w14:textId="77777777" w:rsidR="007B6059" w:rsidRDefault="007B6059" w:rsidP="00531BF9">
      <w:pPr>
        <w:rPr>
          <w:b/>
          <w:bCs/>
          <w:highlight w:val="yellow"/>
        </w:rPr>
      </w:pPr>
    </w:p>
    <w:p w14:paraId="65ACB574" w14:textId="77777777" w:rsidR="007B6059" w:rsidRDefault="007B6059" w:rsidP="00531BF9">
      <w:pPr>
        <w:rPr>
          <w:b/>
          <w:bCs/>
        </w:rPr>
      </w:pPr>
      <w:r w:rsidRPr="00D860DF">
        <w:rPr>
          <w:b/>
          <w:bCs/>
        </w:rPr>
        <w:t>09:30 – 12:30</w:t>
      </w:r>
      <w:r>
        <w:rPr>
          <w:b/>
          <w:bCs/>
        </w:rPr>
        <w:t xml:space="preserve">  </w:t>
      </w:r>
    </w:p>
    <w:p w14:paraId="57E52468" w14:textId="77777777" w:rsidR="007B6059" w:rsidRPr="002F5562" w:rsidRDefault="007B6059" w:rsidP="00531BF9">
      <w:r w:rsidRPr="002F5562">
        <w:t>Cadaveric Hands-On Session with Ultra-Portable Ultrasound Machines</w:t>
      </w:r>
    </w:p>
    <w:p w14:paraId="5439CDD9" w14:textId="77777777" w:rsidR="00D860DF" w:rsidRDefault="00D860DF" w:rsidP="00531BF9"/>
    <w:p w14:paraId="0CB2A0EC" w14:textId="1F9FE5A6" w:rsidR="007B6059" w:rsidRPr="002F5562" w:rsidRDefault="007B6059" w:rsidP="00531BF9">
      <w:r w:rsidRPr="002F5562">
        <w:t>This highly rated “free-choice” format returns as a core component of the program.</w:t>
      </w:r>
    </w:p>
    <w:p w14:paraId="3BD429DE" w14:textId="77777777" w:rsidR="007B6059" w:rsidRPr="002F5562" w:rsidRDefault="007B6059" w:rsidP="00531BF9">
      <w:r w:rsidRPr="002F5562">
        <w:t>Participants may rotate freely between stations according to their personal learning priorities.</w:t>
      </w:r>
    </w:p>
    <w:p w14:paraId="75F7C2AC" w14:textId="77777777" w:rsidR="00D860DF" w:rsidRDefault="00D860DF" w:rsidP="00531BF9"/>
    <w:p w14:paraId="555702F6" w14:textId="489ACEAE" w:rsidR="007B6059" w:rsidRPr="002F5562" w:rsidRDefault="007B6059" w:rsidP="00531BF9">
      <w:r w:rsidRPr="002F5562">
        <w:t>Faculty will provide:</w:t>
      </w:r>
    </w:p>
    <w:p w14:paraId="061984FE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Real-time procedural coaching</w:t>
      </w:r>
    </w:p>
    <w:p w14:paraId="1C0FADC9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Needle tracking optimization</w:t>
      </w:r>
    </w:p>
    <w:p w14:paraId="208AC3A0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Advanced troubleshooting</w:t>
      </w:r>
    </w:p>
    <w:p w14:paraId="067F8F2B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Individualized technique refinement</w:t>
      </w:r>
    </w:p>
    <w:p w14:paraId="66A42761" w14:textId="77777777" w:rsidR="007B6059" w:rsidRPr="002F5562" w:rsidRDefault="007B6059" w:rsidP="00531BF9"/>
    <w:p w14:paraId="4287AE5F" w14:textId="77777777" w:rsidR="007B6059" w:rsidRPr="002F5562" w:rsidRDefault="007B6059" w:rsidP="00531BF9">
      <w:r w:rsidRPr="002F5562">
        <w:t>Cadaver Session Goals:</w:t>
      </w:r>
    </w:p>
    <w:p w14:paraId="6A394F32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Improve procedural realism</w:t>
      </w:r>
    </w:p>
    <w:p w14:paraId="33A02574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Practice advanced and deep structure injections</w:t>
      </w:r>
    </w:p>
    <w:p w14:paraId="21C9A963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Refine ergonomics and confidence</w:t>
      </w:r>
    </w:p>
    <w:p w14:paraId="5073F110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Adapt techniques to varying body habitus</w:t>
      </w:r>
    </w:p>
    <w:p w14:paraId="0AF3D233" w14:textId="77777777" w:rsidR="007B6059" w:rsidRPr="002F5562" w:rsidRDefault="007B6059" w:rsidP="00531BF9"/>
    <w:p w14:paraId="46D3AAC5" w14:textId="77777777" w:rsidR="007B6059" w:rsidRPr="002F5562" w:rsidRDefault="007B6059" w:rsidP="00531BF9">
      <w:r w:rsidRPr="002F5562">
        <w:t>Priority Procedures:</w:t>
      </w:r>
    </w:p>
    <w:p w14:paraId="0A08CA5B" w14:textId="77777777" w:rsidR="00FF60CC" w:rsidRDefault="00FF60CC" w:rsidP="00D860DF">
      <w:pPr>
        <w:pStyle w:val="ListParagraph"/>
        <w:numPr>
          <w:ilvl w:val="0"/>
          <w:numId w:val="84"/>
        </w:numPr>
        <w:sectPr w:rsidR="00FF60CC" w:rsidSect="009E22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864" w:footer="864" w:gutter="0"/>
          <w:cols w:space="720"/>
          <w:docGrid w:linePitch="360"/>
        </w:sectPr>
      </w:pPr>
    </w:p>
    <w:p w14:paraId="414B22E7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Shoulder</w:t>
      </w:r>
    </w:p>
    <w:p w14:paraId="7A86E1DD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Hip</w:t>
      </w:r>
    </w:p>
    <w:p w14:paraId="2393D558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SI joint</w:t>
      </w:r>
    </w:p>
    <w:p w14:paraId="796C66C2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Talonavicular joint</w:t>
      </w:r>
    </w:p>
    <w:p w14:paraId="4EAF1FDB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Subtalar joint</w:t>
      </w:r>
    </w:p>
    <w:p w14:paraId="2F65E64F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Glenohumeral “</w:t>
      </w:r>
      <w:proofErr w:type="spellStart"/>
      <w:r w:rsidRPr="002F5562">
        <w:t>Bardi</w:t>
      </w:r>
      <w:proofErr w:type="spellEnd"/>
      <w:r w:rsidRPr="002F5562">
        <w:t xml:space="preserve"> approach”</w:t>
      </w:r>
    </w:p>
    <w:p w14:paraId="73411EB1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Peripheral nerve procedures</w:t>
      </w:r>
    </w:p>
    <w:p w14:paraId="24435CC5" w14:textId="77777777" w:rsidR="007B6059" w:rsidRDefault="007B6059" w:rsidP="00D860DF">
      <w:pPr>
        <w:pStyle w:val="ListParagraph"/>
        <w:numPr>
          <w:ilvl w:val="0"/>
          <w:numId w:val="84"/>
        </w:numPr>
      </w:pPr>
      <w:r w:rsidRPr="002F5562">
        <w:t>Facet and paraspinal approaches</w:t>
      </w:r>
    </w:p>
    <w:p w14:paraId="0E47AEDF" w14:textId="77777777" w:rsidR="00FF60CC" w:rsidRDefault="00FF60CC" w:rsidP="00D860DF">
      <w:pPr>
        <w:rPr>
          <w:b/>
          <w:bCs/>
        </w:rPr>
        <w:sectPr w:rsidR="00FF60CC" w:rsidSect="00FF60CC">
          <w:type w:val="continuous"/>
          <w:pgSz w:w="12240" w:h="15840"/>
          <w:pgMar w:top="1440" w:right="1440" w:bottom="1440" w:left="1440" w:header="864" w:footer="864" w:gutter="0"/>
          <w:cols w:num="2" w:space="720"/>
          <w:docGrid w:linePitch="360"/>
        </w:sectPr>
      </w:pPr>
    </w:p>
    <w:p w14:paraId="18592E5C" w14:textId="1943015F" w:rsidR="00D860DF" w:rsidRPr="00FF60CC" w:rsidRDefault="00D860DF" w:rsidP="00D860DF">
      <w:pPr>
        <w:rPr>
          <w:i/>
          <w:iCs/>
        </w:rPr>
      </w:pPr>
      <w:r w:rsidRPr="00FF60CC">
        <w:rPr>
          <w:b/>
          <w:bCs/>
          <w:i/>
          <w:iCs/>
        </w:rPr>
        <w:t>Informal Coffee Break Available</w:t>
      </w:r>
      <w:r w:rsidR="005A75DC">
        <w:rPr>
          <w:b/>
          <w:bCs/>
          <w:i/>
          <w:iCs/>
        </w:rPr>
        <w:t xml:space="preserve"> at 10:30am</w:t>
      </w:r>
    </w:p>
    <w:p w14:paraId="474ABDC5" w14:textId="77777777" w:rsidR="007B6059" w:rsidRPr="002F5562" w:rsidRDefault="007B6059" w:rsidP="00531BF9"/>
    <w:p w14:paraId="195EFDFE" w14:textId="77777777" w:rsidR="007B6059" w:rsidRPr="002F5562" w:rsidRDefault="007B6059" w:rsidP="00531BF9">
      <w:r w:rsidRPr="002F5562">
        <w:rPr>
          <w:b/>
          <w:bCs/>
        </w:rPr>
        <w:t>1</w:t>
      </w:r>
      <w:r>
        <w:rPr>
          <w:b/>
          <w:bCs/>
        </w:rPr>
        <w:t>2</w:t>
      </w:r>
      <w:r w:rsidRPr="002F5562">
        <w:rPr>
          <w:b/>
          <w:bCs/>
        </w:rPr>
        <w:t>:30</w:t>
      </w:r>
      <w:r>
        <w:rPr>
          <w:b/>
          <w:bCs/>
        </w:rPr>
        <w:t xml:space="preserve"> – 12:45</w:t>
      </w:r>
    </w:p>
    <w:p w14:paraId="6C42C16D" w14:textId="77777777" w:rsidR="007B6059" w:rsidRPr="002F5562" w:rsidRDefault="007B6059" w:rsidP="00531BF9">
      <w:r w:rsidRPr="002F5562">
        <w:t>Closing Remarks &amp; Certificate Distribution</w:t>
      </w:r>
    </w:p>
    <w:p w14:paraId="58036FBA" w14:textId="77777777" w:rsidR="007B6059" w:rsidRPr="002F5562" w:rsidRDefault="007B6059" w:rsidP="00531BF9"/>
    <w:p w14:paraId="16E21973" w14:textId="77777777" w:rsidR="007B6059" w:rsidRDefault="007B6059" w:rsidP="00531BF9"/>
    <w:p w14:paraId="5A8E76F6" w14:textId="77777777" w:rsidR="00E418FF" w:rsidRDefault="00E418FF" w:rsidP="00531BF9"/>
    <w:sectPr w:rsidR="00E418FF" w:rsidSect="00FF60CC">
      <w:type w:val="continuous"/>
      <w:pgSz w:w="12240" w:h="15840"/>
      <w:pgMar w:top="1440" w:right="1440" w:bottom="1440" w:left="1440" w:header="864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5029A" w14:textId="77777777" w:rsidR="00684D8A" w:rsidRDefault="00684D8A" w:rsidP="001A6991">
      <w:r>
        <w:separator/>
      </w:r>
    </w:p>
  </w:endnote>
  <w:endnote w:type="continuationSeparator" w:id="0">
    <w:p w14:paraId="32375643" w14:textId="77777777" w:rsidR="00684D8A" w:rsidRDefault="00684D8A" w:rsidP="001A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A363" w14:textId="77777777" w:rsidR="00B154F8" w:rsidRDefault="00B154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5B07" w14:textId="47D3EFB1" w:rsidR="00217D99" w:rsidRDefault="00217D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9F310B" wp14:editId="36045228">
              <wp:simplePos x="0" y="0"/>
              <wp:positionH relativeFrom="column">
                <wp:posOffset>2254250</wp:posOffset>
              </wp:positionH>
              <wp:positionV relativeFrom="paragraph">
                <wp:posOffset>-287655</wp:posOffset>
              </wp:positionV>
              <wp:extent cx="2660650" cy="298450"/>
              <wp:effectExtent l="0" t="0" r="635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650" cy="298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CBDCA0" w14:textId="3E71133A" w:rsidR="00217D99" w:rsidRPr="00B154F8" w:rsidRDefault="009A2EC0" w:rsidP="00484C5B">
                          <w:pPr>
                            <w:pStyle w:val="Heading3"/>
                            <w:jc w:val="right"/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</w:pPr>
                          <w:r w:rsidRPr="00B154F8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 xml:space="preserve">1525 Payette Drive, </w:t>
                          </w:r>
                          <w:r w:rsidR="00F73F49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>Ottawa</w:t>
                          </w:r>
                          <w:r w:rsidRPr="00B154F8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 xml:space="preserve"> ON K1E 1S7</w:t>
                          </w:r>
                        </w:p>
                        <w:p w14:paraId="27325AF8" w14:textId="77777777" w:rsidR="009A2EC0" w:rsidRDefault="009A2EC0" w:rsidP="00484C5B">
                          <w:pPr>
                            <w:pStyle w:val="Heading3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9F31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7.5pt;margin-top:-22.65pt;width:209.5pt;height:23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" fillcolor="white [3212]" stroked="f" strokeweight=".5pt">
              <v:textbox>
                <w:txbxContent>
                  <w:p w14:paraId="74CBDCA0" w14:textId="3E71133A" w:rsidR="00217D99" w:rsidRPr="00B154F8" w:rsidRDefault="009A2EC0" w:rsidP="00484C5B">
                    <w:pPr>
                      <w:pStyle w:val="Heading3"/>
                      <w:jc w:val="right"/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</w:pPr>
                    <w:r w:rsidRPr="00B154F8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 xml:space="preserve">1525 Payette Drive, </w:t>
                    </w:r>
                    <w:r w:rsidR="00F73F49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>Ottawa</w:t>
                    </w:r>
                    <w:r w:rsidRPr="00B154F8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 xml:space="preserve"> ON K1E 1S7</w:t>
                    </w:r>
                  </w:p>
                  <w:p w14:paraId="27325AF8" w14:textId="77777777" w:rsidR="009A2EC0" w:rsidRDefault="009A2EC0" w:rsidP="00484C5B">
                    <w:pPr>
                      <w:pStyle w:val="Heading3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7151" w14:textId="77777777" w:rsidR="00B154F8" w:rsidRDefault="00B154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8ABBD" w14:textId="77777777" w:rsidR="00684D8A" w:rsidRDefault="00684D8A" w:rsidP="001A6991">
      <w:r>
        <w:separator/>
      </w:r>
    </w:p>
  </w:footnote>
  <w:footnote w:type="continuationSeparator" w:id="0">
    <w:p w14:paraId="3ADEF8E7" w14:textId="77777777" w:rsidR="00684D8A" w:rsidRDefault="00684D8A" w:rsidP="001A6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0A48" w14:textId="77777777" w:rsidR="001A6991" w:rsidRDefault="00684D8A">
    <w:pPr>
      <w:pStyle w:val="Header"/>
    </w:pPr>
    <w:r>
      <w:rPr>
        <w:noProof/>
      </w:rPr>
      <w:pict w14:anchorId="1AA4F7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margin-left:0;margin-top:0;width:637.5pt;height:825pt;z-index:-251657216;mso-wrap-edited:f;mso-width-percent:0;mso-height-percent:0;mso-position-horizontal:center;mso-position-horizontal-relative:margin;mso-position-vertical:center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BB90E" w14:textId="77777777" w:rsidR="001A6991" w:rsidRDefault="00684D8A">
    <w:pPr>
      <w:pStyle w:val="Header"/>
    </w:pPr>
    <w:r>
      <w:rPr>
        <w:noProof/>
      </w:rPr>
      <w:pict w14:anchorId="45BE3B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74.45pt;margin-top:-71.8pt;width:612pt;height:11in;z-index:-251658240;mso-wrap-edited:f;mso-width-percent:0;mso-height-percent:0;mso-position-horizontal-relative:margin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8E2A" w14:textId="77777777" w:rsidR="001A6991" w:rsidRDefault="00684D8A">
    <w:pPr>
      <w:pStyle w:val="Header"/>
    </w:pPr>
    <w:r>
      <w:rPr>
        <w:noProof/>
      </w:rPr>
      <w:pict w14:anchorId="2DF40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637.5pt;height:825pt;z-index:-251656192;mso-wrap-edited:f;mso-width-percent:0;mso-height-percent:0;mso-position-horizontal:center;mso-position-horizontal-relative:margin;mso-position-vertical:center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15443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40C5B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71E39C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8F12AAF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C9B44E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FA418D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9FCE906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392028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9A287C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AE35F6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B0E7837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BE862C7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BF28B21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CE282ED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A7F8B6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DB3B436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DE09EBD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E80CD5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E9991B1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ED49277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F1B798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F25DADD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F91784B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FAF2A6C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FE42127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22209C4"/>
    <w:multiLevelType w:val="hybridMultilevel"/>
    <w:tmpl w:val="CCEE5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4101974"/>
    <w:multiLevelType w:val="hybridMultilevel"/>
    <w:tmpl w:val="7556F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A30773"/>
    <w:multiLevelType w:val="hybridMultilevel"/>
    <w:tmpl w:val="8EB2D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4CB7D9B"/>
    <w:multiLevelType w:val="hybridMultilevel"/>
    <w:tmpl w:val="E8466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5B598C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9CA2CF1"/>
    <w:multiLevelType w:val="hybridMultilevel"/>
    <w:tmpl w:val="10CC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072A77"/>
    <w:multiLevelType w:val="hybridMultilevel"/>
    <w:tmpl w:val="FE4C7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D5F2DA9"/>
    <w:multiLevelType w:val="hybridMultilevel"/>
    <w:tmpl w:val="C39A8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DF17DE8"/>
    <w:multiLevelType w:val="hybridMultilevel"/>
    <w:tmpl w:val="0976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1141DEC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12B439E2"/>
    <w:multiLevelType w:val="hybridMultilevel"/>
    <w:tmpl w:val="AFFA8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3EA1A5E"/>
    <w:multiLevelType w:val="hybridMultilevel"/>
    <w:tmpl w:val="883289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6BB337B"/>
    <w:multiLevelType w:val="hybridMultilevel"/>
    <w:tmpl w:val="6C9C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191BC3E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1B1AC08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1F1FEF8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1F302555"/>
    <w:multiLevelType w:val="hybridMultilevel"/>
    <w:tmpl w:val="055A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20DA0DBC"/>
    <w:multiLevelType w:val="hybridMultilevel"/>
    <w:tmpl w:val="420AD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21A565B0"/>
    <w:multiLevelType w:val="hybridMultilevel"/>
    <w:tmpl w:val="E7C6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4B6085D"/>
    <w:multiLevelType w:val="hybridMultilevel"/>
    <w:tmpl w:val="0284D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1C626B"/>
    <w:multiLevelType w:val="hybridMultilevel"/>
    <w:tmpl w:val="B900EA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6BF49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26DF7344"/>
    <w:multiLevelType w:val="hybridMultilevel"/>
    <w:tmpl w:val="7BDE8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29240A81"/>
    <w:multiLevelType w:val="hybridMultilevel"/>
    <w:tmpl w:val="CC6A9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2E8E46FF"/>
    <w:multiLevelType w:val="hybridMultilevel"/>
    <w:tmpl w:val="BD12F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1ACCA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33465442"/>
    <w:multiLevelType w:val="hybridMultilevel"/>
    <w:tmpl w:val="62A00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3B9037A"/>
    <w:multiLevelType w:val="hybridMultilevel"/>
    <w:tmpl w:val="6F9C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38AB3773"/>
    <w:multiLevelType w:val="hybridMultilevel"/>
    <w:tmpl w:val="D7820F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38D59F6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3BC7A7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3C680F4A"/>
    <w:multiLevelType w:val="hybridMultilevel"/>
    <w:tmpl w:val="6BC6E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2BF16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4494F15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4B5C45C1"/>
    <w:multiLevelType w:val="hybridMultilevel"/>
    <w:tmpl w:val="A1805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3D506E"/>
    <w:multiLevelType w:val="hybridMultilevel"/>
    <w:tmpl w:val="BA4A4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BC57A5"/>
    <w:multiLevelType w:val="hybridMultilevel"/>
    <w:tmpl w:val="61047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7070F7"/>
    <w:multiLevelType w:val="hybridMultilevel"/>
    <w:tmpl w:val="19425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4EE57608"/>
    <w:multiLevelType w:val="multilevel"/>
    <w:tmpl w:val="B12E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293F5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 w15:restartNumberingAfterBreak="0">
    <w:nsid w:val="56721196"/>
    <w:multiLevelType w:val="hybridMultilevel"/>
    <w:tmpl w:val="B4FCA11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56793283"/>
    <w:multiLevelType w:val="hybridMultilevel"/>
    <w:tmpl w:val="56A2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57772814"/>
    <w:multiLevelType w:val="hybridMultilevel"/>
    <w:tmpl w:val="EB4C8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58D99BF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5D247CA1"/>
    <w:multiLevelType w:val="hybridMultilevel"/>
    <w:tmpl w:val="F3F8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5FCF5351"/>
    <w:multiLevelType w:val="hybridMultilevel"/>
    <w:tmpl w:val="8536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60154B84"/>
    <w:multiLevelType w:val="hybridMultilevel"/>
    <w:tmpl w:val="01A4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2" w15:restartNumberingAfterBreak="0">
    <w:nsid w:val="6077998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3" w15:restartNumberingAfterBreak="0">
    <w:nsid w:val="60AC7807"/>
    <w:multiLevelType w:val="hybridMultilevel"/>
    <w:tmpl w:val="47C0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63A8681C"/>
    <w:multiLevelType w:val="hybridMultilevel"/>
    <w:tmpl w:val="4F3C3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5" w15:restartNumberingAfterBreak="0">
    <w:nsid w:val="65E83899"/>
    <w:multiLevelType w:val="hybridMultilevel"/>
    <w:tmpl w:val="1708E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86F7D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7" w15:restartNumberingAfterBreak="0">
    <w:nsid w:val="688C7D52"/>
    <w:multiLevelType w:val="hybridMultilevel"/>
    <w:tmpl w:val="23BC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8" w15:restartNumberingAfterBreak="0">
    <w:nsid w:val="6CF6932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9" w15:restartNumberingAfterBreak="0">
    <w:nsid w:val="6E852B52"/>
    <w:multiLevelType w:val="hybridMultilevel"/>
    <w:tmpl w:val="26DC1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F000AC"/>
    <w:multiLevelType w:val="hybridMultilevel"/>
    <w:tmpl w:val="F074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1AD3CEE"/>
    <w:multiLevelType w:val="hybridMultilevel"/>
    <w:tmpl w:val="48427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AA65DD"/>
    <w:multiLevelType w:val="hybridMultilevel"/>
    <w:tmpl w:val="D636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3" w15:restartNumberingAfterBreak="0">
    <w:nsid w:val="74F026C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4" w15:restartNumberingAfterBreak="0">
    <w:nsid w:val="768359B9"/>
    <w:multiLevelType w:val="hybridMultilevel"/>
    <w:tmpl w:val="B8D67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76B1A35"/>
    <w:multiLevelType w:val="hybridMultilevel"/>
    <w:tmpl w:val="46F0F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EDB6E19"/>
    <w:multiLevelType w:val="hybridMultilevel"/>
    <w:tmpl w:val="B590D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0767674">
    <w:abstractNumId w:val="40"/>
  </w:num>
  <w:num w:numId="2" w16cid:durableId="628362841">
    <w:abstractNumId w:val="58"/>
  </w:num>
  <w:num w:numId="3" w16cid:durableId="237908994">
    <w:abstractNumId w:val="19"/>
  </w:num>
  <w:num w:numId="4" w16cid:durableId="1927836507">
    <w:abstractNumId w:val="12"/>
  </w:num>
  <w:num w:numId="5" w16cid:durableId="843203542">
    <w:abstractNumId w:val="46"/>
  </w:num>
  <w:num w:numId="6" w16cid:durableId="612634458">
    <w:abstractNumId w:val="50"/>
  </w:num>
  <w:num w:numId="7" w16cid:durableId="488980243">
    <w:abstractNumId w:val="7"/>
  </w:num>
  <w:num w:numId="8" w16cid:durableId="2005012653">
    <w:abstractNumId w:val="55"/>
  </w:num>
  <w:num w:numId="9" w16cid:durableId="1758166217">
    <w:abstractNumId w:val="13"/>
  </w:num>
  <w:num w:numId="10" w16cid:durableId="1800223402">
    <w:abstractNumId w:val="24"/>
  </w:num>
  <w:num w:numId="11" w16cid:durableId="1394742469">
    <w:abstractNumId w:val="1"/>
  </w:num>
  <w:num w:numId="12" w16cid:durableId="260067125">
    <w:abstractNumId w:val="3"/>
  </w:num>
  <w:num w:numId="13" w16cid:durableId="2057535301">
    <w:abstractNumId w:val="57"/>
  </w:num>
  <w:num w:numId="14" w16cid:durableId="1194151895">
    <w:abstractNumId w:val="8"/>
  </w:num>
  <w:num w:numId="15" w16cid:durableId="765267953">
    <w:abstractNumId w:val="11"/>
  </w:num>
  <w:num w:numId="16" w16cid:durableId="1066683745">
    <w:abstractNumId w:val="14"/>
  </w:num>
  <w:num w:numId="17" w16cid:durableId="1287926288">
    <w:abstractNumId w:val="20"/>
  </w:num>
  <w:num w:numId="18" w16cid:durableId="1516841548">
    <w:abstractNumId w:val="5"/>
  </w:num>
  <w:num w:numId="19" w16cid:durableId="1524704602">
    <w:abstractNumId w:val="39"/>
  </w:num>
  <w:num w:numId="20" w16cid:durableId="399207648">
    <w:abstractNumId w:val="54"/>
  </w:num>
  <w:num w:numId="21" w16cid:durableId="541097857">
    <w:abstractNumId w:val="6"/>
  </w:num>
  <w:num w:numId="22" w16cid:durableId="639650056">
    <w:abstractNumId w:val="2"/>
  </w:num>
  <w:num w:numId="23" w16cid:durableId="1995333688">
    <w:abstractNumId w:val="18"/>
  </w:num>
  <w:num w:numId="24" w16cid:durableId="1905140883">
    <w:abstractNumId w:val="78"/>
  </w:num>
  <w:num w:numId="25" w16cid:durableId="1555433906">
    <w:abstractNumId w:val="0"/>
  </w:num>
  <w:num w:numId="26" w16cid:durableId="851378282">
    <w:abstractNumId w:val="22"/>
  </w:num>
  <w:num w:numId="27" w16cid:durableId="160970081">
    <w:abstractNumId w:val="10"/>
  </w:num>
  <w:num w:numId="28" w16cid:durableId="315382585">
    <w:abstractNumId w:val="76"/>
  </w:num>
  <w:num w:numId="29" w16cid:durableId="1662194149">
    <w:abstractNumId w:val="17"/>
  </w:num>
  <w:num w:numId="30" w16cid:durableId="1401754848">
    <w:abstractNumId w:val="64"/>
  </w:num>
  <w:num w:numId="31" w16cid:durableId="2127695643">
    <w:abstractNumId w:val="34"/>
  </w:num>
  <w:num w:numId="32" w16cid:durableId="531112742">
    <w:abstractNumId w:val="83"/>
  </w:num>
  <w:num w:numId="33" w16cid:durableId="806698924">
    <w:abstractNumId w:val="23"/>
  </w:num>
  <w:num w:numId="34" w16cid:durableId="894121096">
    <w:abstractNumId w:val="16"/>
  </w:num>
  <w:num w:numId="35" w16cid:durableId="247275802">
    <w:abstractNumId w:val="29"/>
  </w:num>
  <w:num w:numId="36" w16cid:durableId="407192278">
    <w:abstractNumId w:val="38"/>
  </w:num>
  <w:num w:numId="37" w16cid:durableId="1473719988">
    <w:abstractNumId w:val="21"/>
  </w:num>
  <w:num w:numId="38" w16cid:durableId="1642463960">
    <w:abstractNumId w:val="15"/>
  </w:num>
  <w:num w:numId="39" w16cid:durableId="1479374373">
    <w:abstractNumId w:val="9"/>
  </w:num>
  <w:num w:numId="40" w16cid:durableId="860165948">
    <w:abstractNumId w:val="4"/>
  </w:num>
  <w:num w:numId="41" w16cid:durableId="336032983">
    <w:abstractNumId w:val="72"/>
  </w:num>
  <w:num w:numId="42" w16cid:durableId="863516979">
    <w:abstractNumId w:val="68"/>
  </w:num>
  <w:num w:numId="43" w16cid:durableId="88163725">
    <w:abstractNumId w:val="80"/>
  </w:num>
  <w:num w:numId="44" w16cid:durableId="943800944">
    <w:abstractNumId w:val="67"/>
  </w:num>
  <w:num w:numId="45" w16cid:durableId="1439645759">
    <w:abstractNumId w:val="71"/>
  </w:num>
  <w:num w:numId="46" w16cid:durableId="239826615">
    <w:abstractNumId w:val="44"/>
  </w:num>
  <w:num w:numId="47" w16cid:durableId="1216969088">
    <w:abstractNumId w:val="81"/>
  </w:num>
  <w:num w:numId="48" w16cid:durableId="1424885080">
    <w:abstractNumId w:val="49"/>
  </w:num>
  <w:num w:numId="49" w16cid:durableId="2070105947">
    <w:abstractNumId w:val="62"/>
  </w:num>
  <w:num w:numId="50" w16cid:durableId="1880389374">
    <w:abstractNumId w:val="56"/>
  </w:num>
  <w:num w:numId="51" w16cid:durableId="1448885393">
    <w:abstractNumId w:val="60"/>
  </w:num>
  <w:num w:numId="52" w16cid:durableId="77406805">
    <w:abstractNumId w:val="86"/>
  </w:num>
  <w:num w:numId="53" w16cid:durableId="36510802">
    <w:abstractNumId w:val="73"/>
  </w:num>
  <w:num w:numId="54" w16cid:durableId="1076634470">
    <w:abstractNumId w:val="59"/>
  </w:num>
  <w:num w:numId="55" w16cid:durableId="317853625">
    <w:abstractNumId w:val="79"/>
  </w:num>
  <w:num w:numId="56" w16cid:durableId="2054378515">
    <w:abstractNumId w:val="77"/>
  </w:num>
  <w:num w:numId="57" w16cid:durableId="34668840">
    <w:abstractNumId w:val="69"/>
  </w:num>
  <w:num w:numId="58" w16cid:durableId="1496920980">
    <w:abstractNumId w:val="31"/>
  </w:num>
  <w:num w:numId="59" w16cid:durableId="1647978411">
    <w:abstractNumId w:val="41"/>
  </w:num>
  <w:num w:numId="60" w16cid:durableId="290089354">
    <w:abstractNumId w:val="66"/>
  </w:num>
  <w:num w:numId="61" w16cid:durableId="937758587">
    <w:abstractNumId w:val="74"/>
  </w:num>
  <w:num w:numId="62" w16cid:durableId="1950310706">
    <w:abstractNumId w:val="35"/>
  </w:num>
  <w:num w:numId="63" w16cid:durableId="411200809">
    <w:abstractNumId w:val="26"/>
  </w:num>
  <w:num w:numId="64" w16cid:durableId="1660888656">
    <w:abstractNumId w:val="25"/>
  </w:num>
  <w:num w:numId="65" w16cid:durableId="396364082">
    <w:abstractNumId w:val="84"/>
  </w:num>
  <w:num w:numId="66" w16cid:durableId="1748377224">
    <w:abstractNumId w:val="43"/>
  </w:num>
  <w:num w:numId="67" w16cid:durableId="820542274">
    <w:abstractNumId w:val="48"/>
  </w:num>
  <w:num w:numId="68" w16cid:durableId="1535115862">
    <w:abstractNumId w:val="47"/>
  </w:num>
  <w:num w:numId="69" w16cid:durableId="390076090">
    <w:abstractNumId w:val="42"/>
  </w:num>
  <w:num w:numId="70" w16cid:durableId="105925481">
    <w:abstractNumId w:val="70"/>
  </w:num>
  <w:num w:numId="71" w16cid:durableId="1460143714">
    <w:abstractNumId w:val="65"/>
  </w:num>
  <w:num w:numId="72" w16cid:durableId="119954372">
    <w:abstractNumId w:val="51"/>
  </w:num>
  <w:num w:numId="73" w16cid:durableId="525867131">
    <w:abstractNumId w:val="61"/>
  </w:num>
  <w:num w:numId="74" w16cid:durableId="788624541">
    <w:abstractNumId w:val="30"/>
  </w:num>
  <w:num w:numId="75" w16cid:durableId="1534466612">
    <w:abstractNumId w:val="75"/>
  </w:num>
  <w:num w:numId="76" w16cid:durableId="2129466934">
    <w:abstractNumId w:val="27"/>
  </w:num>
  <w:num w:numId="77" w16cid:durableId="1106727632">
    <w:abstractNumId w:val="37"/>
  </w:num>
  <w:num w:numId="78" w16cid:durableId="1678380402">
    <w:abstractNumId w:val="28"/>
  </w:num>
  <w:num w:numId="79" w16cid:durableId="1724258471">
    <w:abstractNumId w:val="32"/>
  </w:num>
  <w:num w:numId="80" w16cid:durableId="130753465">
    <w:abstractNumId w:val="52"/>
  </w:num>
  <w:num w:numId="81" w16cid:durableId="799302979">
    <w:abstractNumId w:val="36"/>
  </w:num>
  <w:num w:numId="82" w16cid:durableId="784077859">
    <w:abstractNumId w:val="53"/>
  </w:num>
  <w:num w:numId="83" w16cid:durableId="204367685">
    <w:abstractNumId w:val="33"/>
  </w:num>
  <w:num w:numId="84" w16cid:durableId="395668808">
    <w:abstractNumId w:val="45"/>
  </w:num>
  <w:num w:numId="85" w16cid:durableId="406655189">
    <w:abstractNumId w:val="82"/>
  </w:num>
  <w:num w:numId="86" w16cid:durableId="1143473024">
    <w:abstractNumId w:val="85"/>
  </w:num>
  <w:num w:numId="87" w16cid:durableId="1266958131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91"/>
    <w:rsid w:val="00032DF8"/>
    <w:rsid w:val="00086F33"/>
    <w:rsid w:val="000C4FD2"/>
    <w:rsid w:val="001A6991"/>
    <w:rsid w:val="00217D99"/>
    <w:rsid w:val="00220402"/>
    <w:rsid w:val="00252FE1"/>
    <w:rsid w:val="002967B5"/>
    <w:rsid w:val="002B30C2"/>
    <w:rsid w:val="00370378"/>
    <w:rsid w:val="003824A2"/>
    <w:rsid w:val="003E608F"/>
    <w:rsid w:val="003F0279"/>
    <w:rsid w:val="004409B3"/>
    <w:rsid w:val="00477287"/>
    <w:rsid w:val="00484C5B"/>
    <w:rsid w:val="004A7677"/>
    <w:rsid w:val="00531BF9"/>
    <w:rsid w:val="005A75DC"/>
    <w:rsid w:val="006724F8"/>
    <w:rsid w:val="00684D8A"/>
    <w:rsid w:val="0069634E"/>
    <w:rsid w:val="006B723B"/>
    <w:rsid w:val="00702054"/>
    <w:rsid w:val="007B6059"/>
    <w:rsid w:val="007C3469"/>
    <w:rsid w:val="00856858"/>
    <w:rsid w:val="00882309"/>
    <w:rsid w:val="008E768C"/>
    <w:rsid w:val="009863CB"/>
    <w:rsid w:val="009A2EC0"/>
    <w:rsid w:val="009E2202"/>
    <w:rsid w:val="00AE62B7"/>
    <w:rsid w:val="00B154F8"/>
    <w:rsid w:val="00BB4CAC"/>
    <w:rsid w:val="00BE1CDB"/>
    <w:rsid w:val="00D860DF"/>
    <w:rsid w:val="00DE77EA"/>
    <w:rsid w:val="00E418FF"/>
    <w:rsid w:val="00E65E08"/>
    <w:rsid w:val="00EF576D"/>
    <w:rsid w:val="00F73F49"/>
    <w:rsid w:val="00FB71CC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0C3A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C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E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E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4C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991"/>
  </w:style>
  <w:style w:type="paragraph" w:styleId="Footer">
    <w:name w:val="footer"/>
    <w:basedOn w:val="Normal"/>
    <w:link w:val="FooterChar"/>
    <w:uiPriority w:val="99"/>
    <w:unhideWhenUsed/>
    <w:rsid w:val="001A6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991"/>
  </w:style>
  <w:style w:type="character" w:customStyle="1" w:styleId="Heading2Char">
    <w:name w:val="Heading 2 Char"/>
    <w:basedOn w:val="DefaultParagraphFont"/>
    <w:link w:val="Heading2"/>
    <w:uiPriority w:val="9"/>
    <w:rsid w:val="009A2E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2EC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484C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484C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484C5B"/>
  </w:style>
  <w:style w:type="paragraph" w:styleId="ListParagraph">
    <w:name w:val="List Paragraph"/>
    <w:basedOn w:val="Normal"/>
    <w:uiPriority w:val="34"/>
    <w:qFormat/>
    <w:rsid w:val="007B6059"/>
    <w:pPr>
      <w:spacing w:after="160" w:line="278" w:lineRule="auto"/>
      <w:ind w:left="720"/>
      <w:contextualSpacing/>
    </w:pPr>
    <w:rPr>
      <w:kern w:val="2"/>
      <w:lang w:val="en-CA"/>
      <w14:ligatures w14:val="standardContextual"/>
    </w:rPr>
  </w:style>
  <w:style w:type="table" w:styleId="TableGrid">
    <w:name w:val="Table Grid"/>
    <w:basedOn w:val="TableNormal"/>
    <w:uiPriority w:val="39"/>
    <w:rsid w:val="002B3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47728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9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Howard</dc:creator>
  <cp:keywords/>
  <dc:description/>
  <cp:lastModifiedBy>Microsoft Office User</cp:lastModifiedBy>
  <cp:revision>6</cp:revision>
  <cp:lastPrinted>2018-05-10T22:26:00Z</cp:lastPrinted>
  <dcterms:created xsi:type="dcterms:W3CDTF">2026-07-02T16:59:00Z</dcterms:created>
  <dcterms:modified xsi:type="dcterms:W3CDTF">2026-08-25T12:46:00Z</dcterms:modified>
</cp:coreProperties>
</file>